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DC" w:rsidRPr="00F14B63" w:rsidRDefault="006D54DC" w:rsidP="00B42108">
      <w:pPr>
        <w:widowControl w:val="0"/>
        <w:autoSpaceDE w:val="0"/>
        <w:autoSpaceDN w:val="0"/>
        <w:spacing w:before="3" w:after="0" w:line="240" w:lineRule="auto"/>
        <w:ind w:left="900" w:right="2248"/>
        <w:outlineLvl w:val="0"/>
        <w:rPr>
          <w:rFonts w:ascii="Times New Roman" w:hAnsi="Times New Roman" w:cs="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60.7pt;margin-top:9.6pt;width:59.3pt;height:80.15pt;z-index:251658240;visibility:visible;mso-wrap-distance-left:0;mso-wrap-distance-right:0;mso-position-horizontal-relative:page">
            <v:imagedata r:id="rId5" o:title=""/>
            <w10:wrap anchorx="page"/>
          </v:shape>
        </w:pict>
      </w:r>
    </w:p>
    <w:p w:rsidR="006D54DC" w:rsidRDefault="006D54DC" w:rsidP="00B42108">
      <w:pPr>
        <w:widowControl w:val="0"/>
        <w:autoSpaceDE w:val="0"/>
        <w:autoSpaceDN w:val="0"/>
        <w:spacing w:before="3" w:after="0" w:line="240" w:lineRule="auto"/>
        <w:ind w:left="2116" w:right="2248" w:firstLine="44"/>
        <w:jc w:val="center"/>
        <w:outlineLvl w:val="0"/>
        <w:rPr>
          <w:rFonts w:ascii="Times New Roman" w:hAnsi="Times New Roman" w:cs="Times New Roman"/>
          <w:b/>
          <w:bCs/>
          <w:spacing w:val="1"/>
          <w:sz w:val="28"/>
          <w:szCs w:val="28"/>
          <w:lang w:val="en-US"/>
        </w:rPr>
      </w:pPr>
      <w:r w:rsidRPr="00F14B63">
        <w:rPr>
          <w:rFonts w:ascii="Times New Roman" w:hAnsi="Times New Roman" w:cs="Times New Roman"/>
          <w:b/>
          <w:bCs/>
          <w:sz w:val="28"/>
          <w:szCs w:val="28"/>
        </w:rPr>
        <w:t>МІНІСТЕРСТВО ОСВІТИ І НАУКИ УКРАЇНИ</w:t>
      </w:r>
      <w:r w:rsidRPr="00F14B63">
        <w:rPr>
          <w:rFonts w:ascii="Times New Roman" w:hAnsi="Times New Roman" w:cs="Times New Roman"/>
          <w:b/>
          <w:bCs/>
          <w:spacing w:val="1"/>
          <w:sz w:val="28"/>
          <w:szCs w:val="28"/>
        </w:rPr>
        <w:t xml:space="preserve"> </w:t>
      </w:r>
    </w:p>
    <w:p w:rsidR="006D54DC" w:rsidRPr="00F14B63" w:rsidRDefault="006D54DC" w:rsidP="00B42108">
      <w:pPr>
        <w:widowControl w:val="0"/>
        <w:autoSpaceDE w:val="0"/>
        <w:autoSpaceDN w:val="0"/>
        <w:spacing w:before="3" w:after="0" w:line="240" w:lineRule="auto"/>
        <w:ind w:left="1440" w:right="2248" w:firstLine="44"/>
        <w:jc w:val="center"/>
        <w:outlineLvl w:val="0"/>
        <w:rPr>
          <w:rFonts w:ascii="Times New Roman" w:hAnsi="Times New Roman" w:cs="Times New Roman"/>
          <w:b/>
          <w:bCs/>
          <w:sz w:val="28"/>
          <w:szCs w:val="28"/>
        </w:rPr>
      </w:pPr>
      <w:r w:rsidRPr="00F14B63">
        <w:rPr>
          <w:rFonts w:ascii="Times New Roman" w:hAnsi="Times New Roman" w:cs="Times New Roman"/>
          <w:b/>
          <w:bCs/>
          <w:sz w:val="28"/>
          <w:szCs w:val="28"/>
        </w:rPr>
        <w:t>ЦЕНТРАЛЬНОУКРАЇНСЬКИЙ</w:t>
      </w:r>
      <w:r w:rsidRPr="00F14B63">
        <w:rPr>
          <w:rFonts w:ascii="Times New Roman" w:hAnsi="Times New Roman" w:cs="Times New Roman"/>
          <w:b/>
          <w:bCs/>
          <w:spacing w:val="-4"/>
          <w:sz w:val="28"/>
          <w:szCs w:val="28"/>
        </w:rPr>
        <w:t xml:space="preserve"> </w:t>
      </w:r>
      <w:r w:rsidRPr="00F14B63">
        <w:rPr>
          <w:rFonts w:ascii="Times New Roman" w:hAnsi="Times New Roman" w:cs="Times New Roman"/>
          <w:b/>
          <w:bCs/>
          <w:sz w:val="28"/>
          <w:szCs w:val="28"/>
        </w:rPr>
        <w:t>НАЦІОНАЛЬНИЙ</w:t>
      </w:r>
      <w:r w:rsidRPr="00F14B63">
        <w:rPr>
          <w:rFonts w:ascii="Times New Roman" w:hAnsi="Times New Roman" w:cs="Times New Roman"/>
          <w:b/>
          <w:bCs/>
          <w:spacing w:val="-3"/>
          <w:sz w:val="28"/>
          <w:szCs w:val="28"/>
        </w:rPr>
        <w:t xml:space="preserve"> </w:t>
      </w:r>
      <w:r w:rsidRPr="00F14B63">
        <w:rPr>
          <w:rFonts w:ascii="Times New Roman" w:hAnsi="Times New Roman" w:cs="Times New Roman"/>
          <w:b/>
          <w:bCs/>
          <w:sz w:val="28"/>
          <w:szCs w:val="28"/>
        </w:rPr>
        <w:t>ТЕХНІЧНИЙ</w:t>
      </w:r>
      <w:r w:rsidRPr="00F14B63">
        <w:rPr>
          <w:rFonts w:ascii="Times New Roman" w:hAnsi="Times New Roman" w:cs="Times New Roman"/>
          <w:b/>
          <w:bCs/>
          <w:spacing w:val="-4"/>
          <w:sz w:val="28"/>
          <w:szCs w:val="28"/>
        </w:rPr>
        <w:t xml:space="preserve"> </w:t>
      </w:r>
      <w:r w:rsidRPr="00F14B63">
        <w:rPr>
          <w:rFonts w:ascii="Times New Roman" w:hAnsi="Times New Roman" w:cs="Times New Roman"/>
          <w:b/>
          <w:bCs/>
          <w:sz w:val="28"/>
          <w:szCs w:val="28"/>
        </w:rPr>
        <w:t>УНІВЕРСИТЕТ</w:t>
      </w:r>
    </w:p>
    <w:p w:rsidR="006D54DC" w:rsidRPr="00F14B63" w:rsidRDefault="006D54DC" w:rsidP="00A27F68">
      <w:pPr>
        <w:widowControl w:val="0"/>
        <w:autoSpaceDE w:val="0"/>
        <w:autoSpaceDN w:val="0"/>
        <w:spacing w:after="0" w:line="240" w:lineRule="auto"/>
        <w:rPr>
          <w:rFonts w:ascii="Times New Roman" w:hAnsi="Times New Roman" w:cs="Times New Roman"/>
          <w:b/>
          <w:bCs/>
          <w:sz w:val="30"/>
          <w:szCs w:val="30"/>
        </w:rPr>
      </w:pPr>
    </w:p>
    <w:p w:rsidR="006D54DC" w:rsidRPr="00F14B63" w:rsidRDefault="006D54DC" w:rsidP="00A27F68">
      <w:pPr>
        <w:widowControl w:val="0"/>
        <w:autoSpaceDE w:val="0"/>
        <w:autoSpaceDN w:val="0"/>
        <w:spacing w:before="9" w:after="0" w:line="240" w:lineRule="auto"/>
        <w:rPr>
          <w:rFonts w:ascii="Times New Roman" w:hAnsi="Times New Roman" w:cs="Times New Roman"/>
          <w:b/>
          <w:bCs/>
          <w:sz w:val="25"/>
          <w:szCs w:val="25"/>
        </w:rPr>
      </w:pPr>
    </w:p>
    <w:p w:rsidR="006D54DC" w:rsidRPr="00F14B63" w:rsidRDefault="006D54DC" w:rsidP="00A27F68">
      <w:pPr>
        <w:widowControl w:val="0"/>
        <w:autoSpaceDE w:val="0"/>
        <w:autoSpaceDN w:val="0"/>
        <w:spacing w:after="0" w:line="240" w:lineRule="auto"/>
        <w:ind w:right="108"/>
        <w:jc w:val="center"/>
        <w:rPr>
          <w:rFonts w:ascii="Times New Roman" w:hAnsi="Times New Roman" w:cs="Times New Roman"/>
          <w:sz w:val="28"/>
          <w:szCs w:val="28"/>
        </w:rPr>
      </w:pPr>
      <w:r w:rsidRPr="00F14B63">
        <w:rPr>
          <w:rFonts w:ascii="Times New Roman" w:hAnsi="Times New Roman" w:cs="Times New Roman"/>
          <w:sz w:val="28"/>
          <w:szCs w:val="28"/>
        </w:rPr>
        <w:t>Кафедра</w:t>
      </w:r>
      <w:r w:rsidRPr="00F14B63">
        <w:rPr>
          <w:rFonts w:ascii="Times New Roman" w:hAnsi="Times New Roman" w:cs="Times New Roman"/>
          <w:spacing w:val="-3"/>
          <w:sz w:val="28"/>
          <w:szCs w:val="28"/>
        </w:rPr>
        <w:t xml:space="preserve"> </w:t>
      </w:r>
      <w:r>
        <w:rPr>
          <w:rFonts w:ascii="Times New Roman" w:hAnsi="Times New Roman" w:cs="Times New Roman"/>
          <w:sz w:val="28"/>
          <w:szCs w:val="28"/>
        </w:rPr>
        <w:t>історії, археології, інформаційної та архівної справи</w:t>
      </w:r>
    </w:p>
    <w:p w:rsidR="006D54DC" w:rsidRPr="00F14B63" w:rsidRDefault="006D54DC" w:rsidP="00A27F68">
      <w:pPr>
        <w:widowControl w:val="0"/>
        <w:autoSpaceDE w:val="0"/>
        <w:autoSpaceDN w:val="0"/>
        <w:spacing w:after="0" w:line="240" w:lineRule="auto"/>
        <w:rPr>
          <w:rFonts w:ascii="Times New Roman" w:hAnsi="Times New Roman" w:cs="Times New Roman"/>
          <w:sz w:val="30"/>
          <w:szCs w:val="30"/>
        </w:rPr>
      </w:pPr>
    </w:p>
    <w:p w:rsidR="006D54DC" w:rsidRPr="00F14B63" w:rsidRDefault="006D54DC" w:rsidP="00A27F68">
      <w:pPr>
        <w:widowControl w:val="0"/>
        <w:autoSpaceDE w:val="0"/>
        <w:autoSpaceDN w:val="0"/>
        <w:spacing w:after="0" w:line="240" w:lineRule="auto"/>
        <w:rPr>
          <w:rFonts w:ascii="Times New Roman" w:hAnsi="Times New Roman" w:cs="Times New Roman"/>
          <w:sz w:val="30"/>
          <w:szCs w:val="30"/>
        </w:rPr>
      </w:pPr>
    </w:p>
    <w:p w:rsidR="006D54DC" w:rsidRPr="00F14B63" w:rsidRDefault="006D54DC" w:rsidP="00A27F68">
      <w:pPr>
        <w:widowControl w:val="0"/>
        <w:autoSpaceDE w:val="0"/>
        <w:autoSpaceDN w:val="0"/>
        <w:spacing w:before="3" w:after="0" w:line="240" w:lineRule="auto"/>
        <w:rPr>
          <w:rFonts w:ascii="Times New Roman" w:hAnsi="Times New Roman" w:cs="Times New Roman"/>
          <w:sz w:val="24"/>
          <w:szCs w:val="24"/>
        </w:rPr>
      </w:pPr>
    </w:p>
    <w:p w:rsidR="006D54DC" w:rsidRDefault="006D54DC" w:rsidP="00A27F68">
      <w:pPr>
        <w:widowControl w:val="0"/>
        <w:autoSpaceDE w:val="0"/>
        <w:autoSpaceDN w:val="0"/>
        <w:spacing w:after="0" w:line="720" w:lineRule="auto"/>
        <w:ind w:left="2977" w:right="3870"/>
        <w:jc w:val="center"/>
        <w:outlineLvl w:val="0"/>
        <w:rPr>
          <w:rFonts w:ascii="Times New Roman" w:hAnsi="Times New Roman" w:cs="Times New Roman"/>
          <w:b/>
          <w:bCs/>
          <w:sz w:val="28"/>
          <w:szCs w:val="28"/>
        </w:rPr>
      </w:pPr>
      <w:r w:rsidRPr="00F14B63">
        <w:rPr>
          <w:rFonts w:ascii="Times New Roman" w:hAnsi="Times New Roman" w:cs="Times New Roman"/>
          <w:b/>
          <w:bCs/>
          <w:sz w:val="28"/>
          <w:szCs w:val="28"/>
        </w:rPr>
        <w:t xml:space="preserve">СИЛАБУС НАВЧАЛЬНОЇ ДИСЦИПЛІНИ </w:t>
      </w:r>
    </w:p>
    <w:p w:rsidR="006D54DC" w:rsidRPr="007229C3" w:rsidRDefault="006D54DC" w:rsidP="00A27F68">
      <w:pPr>
        <w:widowControl w:val="0"/>
        <w:autoSpaceDE w:val="0"/>
        <w:autoSpaceDN w:val="0"/>
        <w:spacing w:after="0" w:line="720" w:lineRule="auto"/>
        <w:ind w:left="2977" w:right="3870"/>
        <w:jc w:val="center"/>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t>ІСТОРІЯ УКРАЇНИ</w:t>
      </w:r>
    </w:p>
    <w:p w:rsidR="006D54DC" w:rsidRPr="00F14B63" w:rsidRDefault="006D54DC" w:rsidP="00A27F68">
      <w:pPr>
        <w:widowControl w:val="0"/>
        <w:tabs>
          <w:tab w:val="left" w:pos="7779"/>
        </w:tabs>
        <w:autoSpaceDE w:val="0"/>
        <w:autoSpaceDN w:val="0"/>
        <w:spacing w:after="0" w:line="240" w:lineRule="auto"/>
        <w:ind w:left="3730" w:right="3356"/>
        <w:jc w:val="both"/>
        <w:outlineLvl w:val="0"/>
        <w:rPr>
          <w:rFonts w:ascii="Times New Roman" w:hAnsi="Times New Roman" w:cs="Times New Roman"/>
          <w:sz w:val="24"/>
          <w:szCs w:val="24"/>
        </w:rPr>
      </w:pPr>
    </w:p>
    <w:p w:rsidR="006D54DC" w:rsidRPr="004A5CEE" w:rsidRDefault="006D54DC" w:rsidP="00A27F68">
      <w:pPr>
        <w:widowControl w:val="0"/>
        <w:autoSpaceDE w:val="0"/>
        <w:autoSpaceDN w:val="0"/>
        <w:spacing w:after="0" w:line="360" w:lineRule="auto"/>
        <w:ind w:left="2977" w:right="111"/>
        <w:jc w:val="both"/>
        <w:outlineLvl w:val="0"/>
        <w:rPr>
          <w:rFonts w:ascii="Times New Roman" w:hAnsi="Times New Roman" w:cs="Times New Roman"/>
          <w:sz w:val="28"/>
          <w:szCs w:val="28"/>
        </w:rPr>
      </w:pPr>
      <w:r w:rsidRPr="004A5CEE">
        <w:rPr>
          <w:rFonts w:ascii="Times New Roman" w:hAnsi="Times New Roman" w:cs="Times New Roman"/>
          <w:sz w:val="28"/>
          <w:szCs w:val="28"/>
        </w:rPr>
        <w:t>Освітньо-професійна програма «Інформаційна, бібліотечна та архівна справа»</w:t>
      </w:r>
    </w:p>
    <w:p w:rsidR="006D54DC" w:rsidRPr="004A5CEE" w:rsidRDefault="006D54DC" w:rsidP="00A27F68">
      <w:pPr>
        <w:widowControl w:val="0"/>
        <w:autoSpaceDE w:val="0"/>
        <w:autoSpaceDN w:val="0"/>
        <w:spacing w:after="0" w:line="360" w:lineRule="auto"/>
        <w:ind w:left="2977" w:right="3870"/>
        <w:jc w:val="both"/>
        <w:outlineLvl w:val="0"/>
        <w:rPr>
          <w:rFonts w:ascii="Times New Roman" w:hAnsi="Times New Roman" w:cs="Times New Roman"/>
          <w:sz w:val="28"/>
          <w:szCs w:val="28"/>
        </w:rPr>
      </w:pPr>
      <w:r w:rsidRPr="004A5CEE">
        <w:rPr>
          <w:rFonts w:ascii="Times New Roman" w:hAnsi="Times New Roman" w:cs="Times New Roman"/>
          <w:sz w:val="28"/>
          <w:szCs w:val="28"/>
        </w:rPr>
        <w:t>Рівень вищої освіти перший (бакалаврський)</w:t>
      </w:r>
    </w:p>
    <w:p w:rsidR="006D54DC" w:rsidRPr="004A5CEE" w:rsidRDefault="006D54DC" w:rsidP="00A27F68">
      <w:pPr>
        <w:widowControl w:val="0"/>
        <w:autoSpaceDE w:val="0"/>
        <w:autoSpaceDN w:val="0"/>
        <w:spacing w:after="0" w:line="360" w:lineRule="auto"/>
        <w:ind w:left="2977" w:right="3870"/>
        <w:jc w:val="both"/>
        <w:outlineLvl w:val="0"/>
        <w:rPr>
          <w:rFonts w:ascii="Times New Roman" w:hAnsi="Times New Roman" w:cs="Times New Roman"/>
          <w:sz w:val="28"/>
          <w:szCs w:val="28"/>
        </w:rPr>
      </w:pPr>
      <w:r w:rsidRPr="004A5CEE">
        <w:rPr>
          <w:rFonts w:ascii="Times New Roman" w:hAnsi="Times New Roman" w:cs="Times New Roman"/>
          <w:sz w:val="28"/>
          <w:szCs w:val="28"/>
        </w:rPr>
        <w:t>Галузь знань 02 Культура і мистецтво</w:t>
      </w:r>
    </w:p>
    <w:p w:rsidR="006D54DC" w:rsidRPr="004A5CEE" w:rsidRDefault="006D54DC" w:rsidP="00A27F68">
      <w:pPr>
        <w:widowControl w:val="0"/>
        <w:autoSpaceDE w:val="0"/>
        <w:autoSpaceDN w:val="0"/>
        <w:spacing w:after="0" w:line="360" w:lineRule="auto"/>
        <w:ind w:left="2977" w:right="3870"/>
        <w:jc w:val="both"/>
        <w:outlineLvl w:val="0"/>
        <w:rPr>
          <w:rFonts w:ascii="Times New Roman" w:hAnsi="Times New Roman" w:cs="Times New Roman"/>
          <w:sz w:val="28"/>
          <w:szCs w:val="28"/>
        </w:rPr>
      </w:pPr>
      <w:r w:rsidRPr="004A5CEE">
        <w:rPr>
          <w:rFonts w:ascii="Times New Roman" w:hAnsi="Times New Roman" w:cs="Times New Roman"/>
          <w:sz w:val="28"/>
          <w:szCs w:val="28"/>
        </w:rPr>
        <w:t>Спеціальність 029 «Інформаційна, бібліотечна та архівна справа»</w:t>
      </w:r>
    </w:p>
    <w:p w:rsidR="006D54DC" w:rsidRDefault="006D54DC" w:rsidP="00A27F68">
      <w:pPr>
        <w:widowControl w:val="0"/>
        <w:autoSpaceDE w:val="0"/>
        <w:autoSpaceDN w:val="0"/>
        <w:spacing w:after="0" w:line="720" w:lineRule="auto"/>
        <w:ind w:left="2977" w:right="3870"/>
        <w:jc w:val="center"/>
        <w:outlineLvl w:val="0"/>
        <w:rPr>
          <w:rFonts w:ascii="Times New Roman" w:hAnsi="Times New Roman" w:cs="Times New Roman"/>
          <w:b/>
          <w:bCs/>
          <w:sz w:val="28"/>
          <w:szCs w:val="28"/>
        </w:rPr>
      </w:pPr>
    </w:p>
    <w:p w:rsidR="006D54DC" w:rsidRDefault="006D54DC" w:rsidP="00A27F68">
      <w:pPr>
        <w:widowControl w:val="0"/>
        <w:autoSpaceDE w:val="0"/>
        <w:autoSpaceDN w:val="0"/>
        <w:spacing w:after="0" w:line="720" w:lineRule="auto"/>
        <w:ind w:left="2977" w:right="3870"/>
        <w:jc w:val="center"/>
        <w:outlineLvl w:val="0"/>
        <w:rPr>
          <w:rFonts w:ascii="Times New Roman" w:hAnsi="Times New Roman" w:cs="Times New Roman"/>
          <w:b/>
          <w:bCs/>
          <w:sz w:val="28"/>
          <w:szCs w:val="28"/>
        </w:rPr>
      </w:pPr>
    </w:p>
    <w:p w:rsidR="006D54DC" w:rsidRDefault="006D54DC" w:rsidP="00A27F68">
      <w:pPr>
        <w:widowControl w:val="0"/>
        <w:autoSpaceDE w:val="0"/>
        <w:autoSpaceDN w:val="0"/>
        <w:spacing w:after="0" w:line="720" w:lineRule="auto"/>
        <w:ind w:left="2977" w:right="3870"/>
        <w:jc w:val="center"/>
        <w:outlineLvl w:val="0"/>
        <w:rPr>
          <w:rFonts w:ascii="Times New Roman" w:hAnsi="Times New Roman" w:cs="Times New Roman"/>
          <w:b/>
          <w:bCs/>
          <w:sz w:val="28"/>
          <w:szCs w:val="28"/>
        </w:rPr>
      </w:pPr>
      <w:r>
        <w:rPr>
          <w:rFonts w:ascii="Times New Roman" w:hAnsi="Times New Roman" w:cs="Times New Roman"/>
          <w:b/>
          <w:bCs/>
          <w:sz w:val="28"/>
          <w:szCs w:val="28"/>
        </w:rPr>
        <w:t>Кропивницький – 2021</w:t>
      </w:r>
    </w:p>
    <w:p w:rsidR="006D54DC" w:rsidRDefault="006D54DC" w:rsidP="00A27F68">
      <w:pPr>
        <w:widowControl w:val="0"/>
        <w:autoSpaceDE w:val="0"/>
        <w:autoSpaceDN w:val="0"/>
        <w:spacing w:after="0" w:line="720" w:lineRule="auto"/>
        <w:ind w:left="2977" w:right="3870"/>
        <w:jc w:val="center"/>
        <w:outlineLvl w:val="0"/>
        <w:rPr>
          <w:rFonts w:ascii="Times New Roman" w:hAnsi="Times New Roman" w:cs="Times New Roman"/>
          <w:b/>
          <w:bCs/>
          <w:sz w:val="28"/>
          <w:szCs w:val="28"/>
        </w:rPr>
      </w:pPr>
    </w:p>
    <w:p w:rsidR="006D54DC" w:rsidRDefault="006D54DC" w:rsidP="00A27F68">
      <w:pPr>
        <w:widowControl w:val="0"/>
        <w:autoSpaceDE w:val="0"/>
        <w:autoSpaceDN w:val="0"/>
        <w:spacing w:before="69" w:after="0" w:line="320" w:lineRule="exact"/>
        <w:ind w:left="3730" w:right="3870"/>
        <w:jc w:val="center"/>
        <w:outlineLvl w:val="0"/>
        <w:rPr>
          <w:rFonts w:ascii="Times New Roman" w:hAnsi="Times New Roman" w:cs="Times New Roman"/>
          <w:b/>
          <w:bCs/>
          <w:sz w:val="28"/>
          <w:szCs w:val="28"/>
        </w:rPr>
      </w:pPr>
      <w:r w:rsidRPr="00954CF1">
        <w:rPr>
          <w:rFonts w:ascii="Times New Roman" w:hAnsi="Times New Roman" w:cs="Times New Roman"/>
          <w:b/>
          <w:bCs/>
          <w:sz w:val="28"/>
          <w:szCs w:val="28"/>
        </w:rPr>
        <w:t>ЗМІСТ</w:t>
      </w:r>
    </w:p>
    <w:p w:rsidR="006D54DC" w:rsidRDefault="006D54DC" w:rsidP="00A27F68">
      <w:pPr>
        <w:widowControl w:val="0"/>
        <w:autoSpaceDE w:val="0"/>
        <w:autoSpaceDN w:val="0"/>
        <w:spacing w:before="69" w:after="0" w:line="320" w:lineRule="exact"/>
        <w:ind w:left="3730" w:right="3870"/>
        <w:jc w:val="center"/>
        <w:outlineLvl w:val="0"/>
        <w:rPr>
          <w:rFonts w:ascii="Times New Roman" w:hAnsi="Times New Roman" w:cs="Times New Roman"/>
          <w:b/>
          <w:bCs/>
          <w:sz w:val="28"/>
          <w:szCs w:val="28"/>
        </w:rPr>
      </w:pPr>
    </w:p>
    <w:p w:rsidR="006D54DC" w:rsidRDefault="006D54DC" w:rsidP="00A27F68">
      <w:pPr>
        <w:widowControl w:val="0"/>
        <w:autoSpaceDE w:val="0"/>
        <w:autoSpaceDN w:val="0"/>
        <w:spacing w:before="69" w:after="0" w:line="320" w:lineRule="exact"/>
        <w:ind w:left="3730" w:right="3870"/>
        <w:jc w:val="center"/>
        <w:outlineLvl w:val="0"/>
        <w:rPr>
          <w:rFonts w:ascii="Times New Roman" w:hAnsi="Times New Roman" w:cs="Times New Roman"/>
          <w:b/>
          <w:bCs/>
          <w:sz w:val="28"/>
          <w:szCs w:val="28"/>
        </w:rPr>
      </w:pPr>
    </w:p>
    <w:p w:rsidR="006D54DC" w:rsidRPr="00954CF1" w:rsidRDefault="006D54DC" w:rsidP="00A27F68">
      <w:pPr>
        <w:widowControl w:val="0"/>
        <w:autoSpaceDE w:val="0"/>
        <w:autoSpaceDN w:val="0"/>
        <w:spacing w:before="69" w:after="0" w:line="320" w:lineRule="exact"/>
        <w:ind w:right="-31"/>
        <w:jc w:val="both"/>
        <w:outlineLvl w:val="0"/>
        <w:rPr>
          <w:rFonts w:ascii="Times New Roman" w:hAnsi="Times New Roman" w:cs="Times New Roman"/>
          <w:b/>
          <w:bCs/>
          <w:sz w:val="28"/>
          <w:szCs w:val="28"/>
        </w:rPr>
      </w:pPr>
    </w:p>
    <w:p w:rsidR="006D54DC" w:rsidRPr="00954CF1" w:rsidRDefault="006D54DC" w:rsidP="00A27F68">
      <w:pPr>
        <w:widowControl w:val="0"/>
        <w:numPr>
          <w:ilvl w:val="0"/>
          <w:numId w:val="5"/>
        </w:numPr>
        <w:tabs>
          <w:tab w:val="left" w:pos="1843"/>
        </w:tabs>
        <w:autoSpaceDE w:val="0"/>
        <w:autoSpaceDN w:val="0"/>
        <w:spacing w:after="0" w:line="320" w:lineRule="exact"/>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Загальна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інформація</w:t>
      </w:r>
    </w:p>
    <w:p w:rsidR="006D54DC" w:rsidRPr="00954CF1" w:rsidRDefault="006D54DC" w:rsidP="00A27F68">
      <w:pPr>
        <w:widowControl w:val="0"/>
        <w:numPr>
          <w:ilvl w:val="0"/>
          <w:numId w:val="5"/>
        </w:numPr>
        <w:tabs>
          <w:tab w:val="left" w:pos="1843"/>
        </w:tabs>
        <w:autoSpaceDE w:val="0"/>
        <w:autoSpaceDN w:val="0"/>
        <w:spacing w:before="162"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Анотація</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до</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дисципліни</w:t>
      </w:r>
    </w:p>
    <w:p w:rsidR="006D54DC" w:rsidRPr="00954CF1" w:rsidRDefault="006D54DC" w:rsidP="00A27F68">
      <w:pPr>
        <w:widowControl w:val="0"/>
        <w:numPr>
          <w:ilvl w:val="0"/>
          <w:numId w:val="5"/>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Мета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і</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завдання</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6D54DC" w:rsidRPr="00954CF1" w:rsidRDefault="006D54DC" w:rsidP="00A27F68">
      <w:pPr>
        <w:widowControl w:val="0"/>
        <w:numPr>
          <w:ilvl w:val="0"/>
          <w:numId w:val="5"/>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Формат</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6D54DC" w:rsidRPr="00954CF1" w:rsidRDefault="006D54DC" w:rsidP="00A27F68">
      <w:pPr>
        <w:widowControl w:val="0"/>
        <w:numPr>
          <w:ilvl w:val="0"/>
          <w:numId w:val="5"/>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Pr>
          <w:rFonts w:ascii="Times New Roman" w:hAnsi="Times New Roman" w:cs="Times New Roman"/>
          <w:sz w:val="28"/>
          <w:szCs w:val="28"/>
        </w:rPr>
        <w:t>Програмні р</w:t>
      </w:r>
      <w:r w:rsidRPr="00954CF1">
        <w:rPr>
          <w:rFonts w:ascii="Times New Roman" w:hAnsi="Times New Roman" w:cs="Times New Roman"/>
          <w:sz w:val="28"/>
          <w:szCs w:val="28"/>
        </w:rPr>
        <w:t>езультати навчання</w:t>
      </w:r>
    </w:p>
    <w:p w:rsidR="006D54DC" w:rsidRPr="00954CF1" w:rsidRDefault="006D54DC" w:rsidP="00A27F68">
      <w:pPr>
        <w:widowControl w:val="0"/>
        <w:numPr>
          <w:ilvl w:val="0"/>
          <w:numId w:val="5"/>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Обсяг</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дисципліни</w:t>
      </w:r>
    </w:p>
    <w:p w:rsidR="006D54DC" w:rsidRPr="00954CF1" w:rsidRDefault="006D54DC" w:rsidP="00A27F68">
      <w:pPr>
        <w:widowControl w:val="0"/>
        <w:numPr>
          <w:ilvl w:val="0"/>
          <w:numId w:val="5"/>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Ознаки</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6D54DC" w:rsidRPr="00954CF1" w:rsidRDefault="006D54DC" w:rsidP="00A27F68">
      <w:pPr>
        <w:widowControl w:val="0"/>
        <w:numPr>
          <w:ilvl w:val="0"/>
          <w:numId w:val="5"/>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Пререквізити</w:t>
      </w:r>
    </w:p>
    <w:p w:rsidR="006D54DC" w:rsidRPr="00954CF1" w:rsidRDefault="006D54DC" w:rsidP="00A27F68">
      <w:pPr>
        <w:widowControl w:val="0"/>
        <w:numPr>
          <w:ilvl w:val="0"/>
          <w:numId w:val="5"/>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Технічне</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та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програмне</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забезпечення</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 обладнання</w:t>
      </w:r>
    </w:p>
    <w:p w:rsidR="006D54DC" w:rsidRPr="00954CF1" w:rsidRDefault="006D54DC" w:rsidP="00A27F68">
      <w:pPr>
        <w:widowControl w:val="0"/>
        <w:numPr>
          <w:ilvl w:val="0"/>
          <w:numId w:val="5"/>
        </w:numPr>
        <w:tabs>
          <w:tab w:val="left" w:pos="1263"/>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Політика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курсу</w:t>
      </w:r>
    </w:p>
    <w:p w:rsidR="006D54DC" w:rsidRPr="00954CF1" w:rsidRDefault="006D54DC" w:rsidP="00A27F68">
      <w:pPr>
        <w:widowControl w:val="0"/>
        <w:numPr>
          <w:ilvl w:val="0"/>
          <w:numId w:val="5"/>
        </w:numPr>
        <w:tabs>
          <w:tab w:val="left" w:pos="1263"/>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Навчально-методична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карта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дисципліни</w:t>
      </w:r>
    </w:p>
    <w:p w:rsidR="006D54DC" w:rsidRPr="00954CF1" w:rsidRDefault="006D54DC" w:rsidP="00A27F68">
      <w:pPr>
        <w:widowControl w:val="0"/>
        <w:numPr>
          <w:ilvl w:val="0"/>
          <w:numId w:val="5"/>
        </w:numPr>
        <w:tabs>
          <w:tab w:val="left" w:pos="1263"/>
          <w:tab w:val="left" w:pos="1843"/>
        </w:tabs>
        <w:autoSpaceDE w:val="0"/>
        <w:autoSpaceDN w:val="0"/>
        <w:spacing w:before="160"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Система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оцінювання</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та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вимоги</w:t>
      </w:r>
    </w:p>
    <w:p w:rsidR="006D54DC" w:rsidRPr="00954CF1" w:rsidRDefault="006D54DC" w:rsidP="00A27F68">
      <w:pPr>
        <w:widowControl w:val="0"/>
        <w:numPr>
          <w:ilvl w:val="0"/>
          <w:numId w:val="5"/>
        </w:numPr>
        <w:tabs>
          <w:tab w:val="left" w:pos="1264"/>
          <w:tab w:val="left" w:pos="1843"/>
        </w:tabs>
        <w:autoSpaceDE w:val="0"/>
        <w:autoSpaceDN w:val="0"/>
        <w:spacing w:before="162"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Рекомендовані джерела інформації</w:t>
      </w:r>
    </w:p>
    <w:p w:rsidR="006D54DC" w:rsidRDefault="006D54DC" w:rsidP="00A27F68">
      <w:pPr>
        <w:tabs>
          <w:tab w:val="left" w:pos="1843"/>
        </w:tabs>
        <w:ind w:left="1560" w:right="-31" w:firstLine="1288"/>
        <w:jc w:val="both"/>
        <w:rPr>
          <w:rFonts w:cs="Times New Roman"/>
          <w:sz w:val="24"/>
          <w:szCs w:val="24"/>
        </w:rPr>
      </w:pPr>
    </w:p>
    <w:p w:rsidR="006D54DC" w:rsidRDefault="006D54DC">
      <w:pPr>
        <w:rPr>
          <w:rFonts w:cs="Times New Roman"/>
          <w:lang w:val="uk-UA"/>
        </w:rPr>
      </w:pPr>
    </w:p>
    <w:p w:rsidR="006D54DC" w:rsidRPr="00B20215" w:rsidRDefault="006D54DC" w:rsidP="00D96D92">
      <w:pPr>
        <w:pStyle w:val="Heading2"/>
        <w:tabs>
          <w:tab w:val="left" w:pos="6643"/>
        </w:tabs>
        <w:spacing w:before="68"/>
        <w:ind w:left="5664"/>
        <w:rPr>
          <w:rFonts w:ascii="Times New Roman" w:hAnsi="Times New Roman" w:cs="Times New Roman"/>
          <w:b/>
          <w:bCs/>
          <w:i/>
          <w:iCs/>
          <w:color w:val="auto"/>
          <w:sz w:val="24"/>
          <w:szCs w:val="24"/>
          <w:lang w:val="uk-UA"/>
        </w:rPr>
      </w:pPr>
      <w:r w:rsidRPr="00B20215">
        <w:rPr>
          <w:rFonts w:ascii="Times New Roman" w:hAnsi="Times New Roman" w:cs="Times New Roman"/>
          <w:b/>
          <w:bCs/>
          <w:color w:val="auto"/>
          <w:sz w:val="24"/>
          <w:szCs w:val="24"/>
          <w:lang w:val="uk-UA"/>
        </w:rPr>
        <w:t>1. Загальна</w:t>
      </w:r>
      <w:r w:rsidRPr="00B20215">
        <w:rPr>
          <w:rFonts w:ascii="Times New Roman" w:hAnsi="Times New Roman" w:cs="Times New Roman"/>
          <w:b/>
          <w:bCs/>
          <w:color w:val="auto"/>
          <w:spacing w:val="-2"/>
          <w:sz w:val="24"/>
          <w:szCs w:val="24"/>
          <w:lang w:val="uk-UA"/>
        </w:rPr>
        <w:t xml:space="preserve"> </w:t>
      </w:r>
      <w:r w:rsidRPr="00B20215">
        <w:rPr>
          <w:rFonts w:ascii="Times New Roman" w:hAnsi="Times New Roman" w:cs="Times New Roman"/>
          <w:b/>
          <w:bCs/>
          <w:color w:val="auto"/>
          <w:sz w:val="24"/>
          <w:szCs w:val="24"/>
          <w:lang w:val="uk-UA"/>
        </w:rPr>
        <w:t>інформація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4"/>
        <w:gridCol w:w="10979"/>
      </w:tblGrid>
      <w:tr w:rsidR="006D54DC" w:rsidRPr="00B74816">
        <w:trPr>
          <w:trHeight w:val="392"/>
        </w:trPr>
        <w:tc>
          <w:tcPr>
            <w:tcW w:w="3054" w:type="dxa"/>
          </w:tcPr>
          <w:p w:rsidR="006D54DC" w:rsidRPr="007265D3" w:rsidRDefault="006D54DC" w:rsidP="007265D3">
            <w:pPr>
              <w:pStyle w:val="TableParagraph"/>
              <w:jc w:val="left"/>
              <w:rPr>
                <w:sz w:val="24"/>
                <w:szCs w:val="24"/>
              </w:rPr>
            </w:pPr>
            <w:r w:rsidRPr="007265D3">
              <w:rPr>
                <w:sz w:val="24"/>
                <w:szCs w:val="24"/>
              </w:rPr>
              <w:t>Назва курсу</w:t>
            </w:r>
          </w:p>
        </w:tc>
        <w:tc>
          <w:tcPr>
            <w:tcW w:w="10979" w:type="dxa"/>
          </w:tcPr>
          <w:p w:rsidR="006D54DC" w:rsidRPr="007265D3" w:rsidRDefault="006D54DC" w:rsidP="007265D3">
            <w:pPr>
              <w:pStyle w:val="TableParagraph"/>
              <w:jc w:val="left"/>
              <w:rPr>
                <w:sz w:val="24"/>
                <w:szCs w:val="24"/>
              </w:rPr>
            </w:pPr>
            <w:r w:rsidRPr="007265D3">
              <w:rPr>
                <w:sz w:val="24"/>
                <w:szCs w:val="24"/>
              </w:rPr>
              <w:t>Історія України</w:t>
            </w:r>
          </w:p>
        </w:tc>
      </w:tr>
      <w:tr w:rsidR="006D54DC" w:rsidRPr="007F0AA7">
        <w:trPr>
          <w:trHeight w:val="554"/>
        </w:trPr>
        <w:tc>
          <w:tcPr>
            <w:tcW w:w="3054" w:type="dxa"/>
          </w:tcPr>
          <w:p w:rsidR="006D54DC" w:rsidRPr="007265D3" w:rsidRDefault="006D54DC" w:rsidP="007265D3">
            <w:pPr>
              <w:pStyle w:val="TableParagraph"/>
              <w:jc w:val="left"/>
              <w:rPr>
                <w:sz w:val="24"/>
                <w:szCs w:val="24"/>
              </w:rPr>
            </w:pPr>
            <w:r w:rsidRPr="007265D3">
              <w:rPr>
                <w:sz w:val="24"/>
                <w:szCs w:val="24"/>
              </w:rPr>
              <w:t>Викладач</w:t>
            </w:r>
          </w:p>
        </w:tc>
        <w:tc>
          <w:tcPr>
            <w:tcW w:w="10979" w:type="dxa"/>
          </w:tcPr>
          <w:p w:rsidR="006D54DC" w:rsidRPr="007265D3" w:rsidRDefault="006D54DC" w:rsidP="007265D3">
            <w:pPr>
              <w:pStyle w:val="TableParagraph"/>
              <w:jc w:val="left"/>
              <w:rPr>
                <w:sz w:val="24"/>
                <w:szCs w:val="24"/>
              </w:rPr>
            </w:pPr>
            <w:r w:rsidRPr="007265D3">
              <w:rPr>
                <w:sz w:val="24"/>
                <w:szCs w:val="24"/>
              </w:rPr>
              <w:t>Бондаренко Олександр Володимирович, кандидат історичних наук, доцент кафедри історії, археології, інформаційної та архівної справи</w:t>
            </w:r>
          </w:p>
        </w:tc>
      </w:tr>
      <w:tr w:rsidR="006D54DC" w:rsidRPr="00B74816">
        <w:trPr>
          <w:trHeight w:val="278"/>
        </w:trPr>
        <w:tc>
          <w:tcPr>
            <w:tcW w:w="3054" w:type="dxa"/>
          </w:tcPr>
          <w:p w:rsidR="006D54DC" w:rsidRPr="007265D3" w:rsidRDefault="006D54DC" w:rsidP="007265D3">
            <w:pPr>
              <w:pStyle w:val="TableParagraph"/>
              <w:jc w:val="left"/>
              <w:rPr>
                <w:sz w:val="24"/>
                <w:szCs w:val="24"/>
              </w:rPr>
            </w:pPr>
            <w:r w:rsidRPr="007265D3">
              <w:rPr>
                <w:sz w:val="24"/>
                <w:szCs w:val="24"/>
              </w:rPr>
              <w:t>Профайл викладача</w:t>
            </w:r>
          </w:p>
        </w:tc>
        <w:tc>
          <w:tcPr>
            <w:tcW w:w="10979" w:type="dxa"/>
          </w:tcPr>
          <w:p w:rsidR="006D54DC" w:rsidRPr="007265D3" w:rsidRDefault="006D54DC" w:rsidP="007265D3">
            <w:pPr>
              <w:pStyle w:val="TableParagraph"/>
              <w:spacing w:line="264" w:lineRule="exact"/>
              <w:jc w:val="left"/>
              <w:rPr>
                <w:sz w:val="24"/>
                <w:szCs w:val="24"/>
              </w:rPr>
            </w:pPr>
            <w:r w:rsidRPr="007265D3">
              <w:rPr>
                <w:sz w:val="24"/>
                <w:szCs w:val="24"/>
              </w:rPr>
              <w:t>ORCID: 0000-0001-8582-513X</w:t>
            </w:r>
          </w:p>
        </w:tc>
      </w:tr>
      <w:tr w:rsidR="006D54DC" w:rsidRPr="00B74816">
        <w:trPr>
          <w:trHeight w:val="275"/>
        </w:trPr>
        <w:tc>
          <w:tcPr>
            <w:tcW w:w="3054" w:type="dxa"/>
          </w:tcPr>
          <w:p w:rsidR="006D54DC" w:rsidRPr="007265D3" w:rsidRDefault="006D54DC" w:rsidP="007265D3">
            <w:pPr>
              <w:pStyle w:val="TableParagraph"/>
              <w:spacing w:line="256" w:lineRule="exact"/>
              <w:jc w:val="left"/>
              <w:rPr>
                <w:sz w:val="24"/>
                <w:szCs w:val="24"/>
              </w:rPr>
            </w:pPr>
            <w:r w:rsidRPr="007265D3">
              <w:rPr>
                <w:sz w:val="24"/>
                <w:szCs w:val="24"/>
              </w:rPr>
              <w:t>Контактний телефон</w:t>
            </w:r>
          </w:p>
        </w:tc>
        <w:tc>
          <w:tcPr>
            <w:tcW w:w="10979" w:type="dxa"/>
          </w:tcPr>
          <w:p w:rsidR="006D54DC" w:rsidRPr="007265D3" w:rsidRDefault="006D54DC" w:rsidP="007265D3">
            <w:pPr>
              <w:pStyle w:val="TableParagraph"/>
              <w:spacing w:line="256" w:lineRule="exact"/>
              <w:jc w:val="left"/>
              <w:rPr>
                <w:sz w:val="24"/>
                <w:szCs w:val="24"/>
              </w:rPr>
            </w:pPr>
            <w:r w:rsidRPr="007265D3">
              <w:rPr>
                <w:sz w:val="24"/>
                <w:szCs w:val="24"/>
              </w:rPr>
              <w:t>0666492451</w:t>
            </w:r>
          </w:p>
        </w:tc>
      </w:tr>
      <w:tr w:rsidR="006D54DC" w:rsidRPr="00B42108">
        <w:trPr>
          <w:trHeight w:val="311"/>
        </w:trPr>
        <w:tc>
          <w:tcPr>
            <w:tcW w:w="3054" w:type="dxa"/>
          </w:tcPr>
          <w:p w:rsidR="006D54DC" w:rsidRPr="007265D3" w:rsidRDefault="006D54DC" w:rsidP="007265D3">
            <w:pPr>
              <w:pStyle w:val="TableParagraph"/>
              <w:jc w:val="left"/>
              <w:rPr>
                <w:sz w:val="24"/>
                <w:szCs w:val="24"/>
              </w:rPr>
            </w:pPr>
            <w:r w:rsidRPr="007265D3">
              <w:rPr>
                <w:sz w:val="24"/>
                <w:szCs w:val="24"/>
              </w:rPr>
              <w:t>Е-пошта</w:t>
            </w:r>
          </w:p>
        </w:tc>
        <w:tc>
          <w:tcPr>
            <w:tcW w:w="10979" w:type="dxa"/>
          </w:tcPr>
          <w:p w:rsidR="006D54DC" w:rsidRPr="007265D3" w:rsidRDefault="006D54DC" w:rsidP="007265D3">
            <w:pPr>
              <w:pStyle w:val="TableParagraph"/>
              <w:ind w:left="126"/>
              <w:jc w:val="left"/>
              <w:rPr>
                <w:sz w:val="24"/>
                <w:szCs w:val="24"/>
              </w:rPr>
            </w:pPr>
            <w:hyperlink r:id="rId6" w:history="1">
              <w:r w:rsidRPr="007265D3">
                <w:rPr>
                  <w:rStyle w:val="Hyperlink"/>
                  <w:sz w:val="24"/>
                  <w:szCs w:val="24"/>
                  <w:lang w:val="ru-RU"/>
                </w:rPr>
                <w:t>o</w:t>
              </w:r>
              <w:r w:rsidRPr="007265D3">
                <w:rPr>
                  <w:rStyle w:val="Hyperlink"/>
                  <w:sz w:val="24"/>
                  <w:szCs w:val="24"/>
                </w:rPr>
                <w:t>.</w:t>
              </w:r>
              <w:r w:rsidRPr="007265D3">
                <w:rPr>
                  <w:rStyle w:val="Hyperlink"/>
                  <w:sz w:val="24"/>
                  <w:szCs w:val="24"/>
                  <w:lang w:val="ru-RU"/>
                </w:rPr>
                <w:t>v</w:t>
              </w:r>
              <w:r w:rsidRPr="007265D3">
                <w:rPr>
                  <w:rStyle w:val="Hyperlink"/>
                  <w:sz w:val="24"/>
                  <w:szCs w:val="24"/>
                </w:rPr>
                <w:t>.</w:t>
              </w:r>
              <w:r w:rsidRPr="007265D3">
                <w:rPr>
                  <w:rStyle w:val="Hyperlink"/>
                  <w:sz w:val="24"/>
                  <w:szCs w:val="24"/>
                  <w:lang w:val="ru-RU"/>
                </w:rPr>
                <w:t>bondarenko</w:t>
              </w:r>
              <w:r w:rsidRPr="007265D3">
                <w:rPr>
                  <w:rStyle w:val="Hyperlink"/>
                  <w:sz w:val="24"/>
                  <w:szCs w:val="24"/>
                </w:rPr>
                <w:t>.</w:t>
              </w:r>
              <w:r w:rsidRPr="007265D3">
                <w:rPr>
                  <w:rStyle w:val="Hyperlink"/>
                  <w:sz w:val="24"/>
                  <w:szCs w:val="24"/>
                  <w:lang w:val="ru-RU"/>
                </w:rPr>
                <w:t>un</w:t>
              </w:r>
              <w:r w:rsidRPr="007265D3">
                <w:rPr>
                  <w:rStyle w:val="Hyperlink"/>
                  <w:sz w:val="24"/>
                  <w:szCs w:val="24"/>
                </w:rPr>
                <w:t>@</w:t>
              </w:r>
              <w:r w:rsidRPr="007265D3">
                <w:rPr>
                  <w:rStyle w:val="Hyperlink"/>
                  <w:sz w:val="24"/>
                  <w:szCs w:val="24"/>
                  <w:lang w:val="ru-RU"/>
                </w:rPr>
                <w:t>gmail</w:t>
              </w:r>
              <w:r w:rsidRPr="007265D3">
                <w:rPr>
                  <w:rStyle w:val="Hyperlink"/>
                  <w:sz w:val="24"/>
                  <w:szCs w:val="24"/>
                </w:rPr>
                <w:t>.</w:t>
              </w:r>
              <w:r w:rsidRPr="007265D3">
                <w:rPr>
                  <w:rStyle w:val="Hyperlink"/>
                  <w:sz w:val="24"/>
                  <w:szCs w:val="24"/>
                  <w:lang w:val="ru-RU"/>
                </w:rPr>
                <w:t>com</w:t>
              </w:r>
            </w:hyperlink>
          </w:p>
        </w:tc>
      </w:tr>
      <w:tr w:rsidR="006D54DC" w:rsidRPr="00B42108">
        <w:trPr>
          <w:trHeight w:val="551"/>
        </w:trPr>
        <w:tc>
          <w:tcPr>
            <w:tcW w:w="3054" w:type="dxa"/>
          </w:tcPr>
          <w:p w:rsidR="006D54DC" w:rsidRPr="007265D3" w:rsidRDefault="006D54DC" w:rsidP="007265D3">
            <w:pPr>
              <w:pStyle w:val="TableParagraph"/>
              <w:jc w:val="left"/>
              <w:rPr>
                <w:sz w:val="24"/>
                <w:szCs w:val="24"/>
              </w:rPr>
            </w:pPr>
            <w:r w:rsidRPr="007265D3">
              <w:rPr>
                <w:sz w:val="24"/>
                <w:szCs w:val="24"/>
              </w:rPr>
              <w:t>Консультації</w:t>
            </w:r>
          </w:p>
        </w:tc>
        <w:tc>
          <w:tcPr>
            <w:tcW w:w="10979" w:type="dxa"/>
          </w:tcPr>
          <w:p w:rsidR="006D54DC" w:rsidRPr="007265D3" w:rsidRDefault="006D54DC" w:rsidP="007265D3">
            <w:pPr>
              <w:pStyle w:val="TableParagraph"/>
              <w:spacing w:line="268" w:lineRule="exact"/>
              <w:jc w:val="left"/>
              <w:rPr>
                <w:sz w:val="24"/>
                <w:szCs w:val="24"/>
              </w:rPr>
            </w:pPr>
            <w:r w:rsidRPr="007265D3">
              <w:rPr>
                <w:i/>
                <w:iCs/>
                <w:sz w:val="24"/>
                <w:szCs w:val="24"/>
              </w:rPr>
              <w:t xml:space="preserve">очні – </w:t>
            </w:r>
            <w:r w:rsidRPr="007265D3">
              <w:rPr>
                <w:sz w:val="24"/>
                <w:szCs w:val="24"/>
              </w:rPr>
              <w:t>відповідно до затвердженого графіку консультацій;</w:t>
            </w:r>
          </w:p>
          <w:p w:rsidR="006D54DC" w:rsidRPr="007265D3" w:rsidRDefault="006D54DC" w:rsidP="007265D3">
            <w:pPr>
              <w:pStyle w:val="TableParagraph"/>
              <w:spacing w:line="264" w:lineRule="exact"/>
              <w:jc w:val="left"/>
              <w:rPr>
                <w:sz w:val="24"/>
                <w:szCs w:val="24"/>
              </w:rPr>
            </w:pPr>
            <w:r w:rsidRPr="007265D3">
              <w:rPr>
                <w:i/>
                <w:iCs/>
                <w:sz w:val="24"/>
                <w:szCs w:val="24"/>
              </w:rPr>
              <w:t xml:space="preserve">онлайн </w:t>
            </w:r>
            <w:r w:rsidRPr="007265D3">
              <w:rPr>
                <w:sz w:val="24"/>
                <w:szCs w:val="24"/>
              </w:rPr>
              <w:t xml:space="preserve">– е-листування, у месенджері (Facebook-Messenger), вебінари на платформі Zoom </w:t>
            </w:r>
            <w:r w:rsidRPr="007265D3">
              <w:rPr>
                <w:spacing w:val="-7"/>
                <w:sz w:val="24"/>
                <w:szCs w:val="24"/>
              </w:rPr>
              <w:t xml:space="preserve">(за </w:t>
            </w:r>
            <w:r w:rsidRPr="007265D3">
              <w:rPr>
                <w:spacing w:val="-9"/>
                <w:sz w:val="24"/>
                <w:szCs w:val="24"/>
              </w:rPr>
              <w:t xml:space="preserve">запитом </w:t>
            </w:r>
            <w:r w:rsidRPr="007265D3">
              <w:rPr>
                <w:spacing w:val="-10"/>
                <w:sz w:val="24"/>
                <w:szCs w:val="24"/>
              </w:rPr>
              <w:t>здобувача)</w:t>
            </w:r>
          </w:p>
        </w:tc>
      </w:tr>
      <w:tr w:rsidR="006D54DC" w:rsidRPr="00B42108">
        <w:trPr>
          <w:trHeight w:val="554"/>
        </w:trPr>
        <w:tc>
          <w:tcPr>
            <w:tcW w:w="3054" w:type="dxa"/>
          </w:tcPr>
          <w:p w:rsidR="006D54DC" w:rsidRPr="007265D3" w:rsidRDefault="006D54DC" w:rsidP="007265D3">
            <w:pPr>
              <w:pStyle w:val="TableParagraph"/>
              <w:spacing w:line="268" w:lineRule="exact"/>
              <w:jc w:val="left"/>
              <w:rPr>
                <w:sz w:val="24"/>
                <w:szCs w:val="24"/>
              </w:rPr>
            </w:pPr>
            <w:r w:rsidRPr="007265D3">
              <w:rPr>
                <w:sz w:val="24"/>
                <w:szCs w:val="24"/>
              </w:rPr>
              <w:t>Система дистанційного</w:t>
            </w:r>
          </w:p>
          <w:p w:rsidR="006D54DC" w:rsidRPr="007265D3" w:rsidRDefault="006D54DC" w:rsidP="007265D3">
            <w:pPr>
              <w:pStyle w:val="TableParagraph"/>
              <w:spacing w:line="266" w:lineRule="exact"/>
              <w:jc w:val="left"/>
              <w:rPr>
                <w:sz w:val="24"/>
                <w:szCs w:val="24"/>
              </w:rPr>
            </w:pPr>
            <w:r w:rsidRPr="007265D3">
              <w:rPr>
                <w:sz w:val="24"/>
                <w:szCs w:val="24"/>
              </w:rPr>
              <w:t>навчання</w:t>
            </w:r>
          </w:p>
        </w:tc>
        <w:tc>
          <w:tcPr>
            <w:tcW w:w="10979" w:type="dxa"/>
          </w:tcPr>
          <w:p w:rsidR="006D54DC" w:rsidRPr="007265D3" w:rsidRDefault="006D54DC" w:rsidP="007265D3">
            <w:pPr>
              <w:pStyle w:val="TableParagraph"/>
              <w:jc w:val="left"/>
              <w:rPr>
                <w:sz w:val="24"/>
                <w:szCs w:val="24"/>
              </w:rPr>
            </w:pPr>
            <w:hyperlink r:id="rId7">
              <w:r w:rsidRPr="007265D3">
                <w:rPr>
                  <w:sz w:val="24"/>
                  <w:szCs w:val="24"/>
                </w:rPr>
                <w:t>http://moodle.kntu.kr.ua/</w:t>
              </w:r>
            </w:hyperlink>
          </w:p>
        </w:tc>
      </w:tr>
    </w:tbl>
    <w:p w:rsidR="006D54DC" w:rsidRPr="00B74816" w:rsidRDefault="006D54DC" w:rsidP="00D96D92">
      <w:pPr>
        <w:pStyle w:val="BodyText"/>
        <w:rPr>
          <w:b/>
          <w:bCs/>
        </w:rPr>
      </w:pPr>
    </w:p>
    <w:p w:rsidR="006D54DC" w:rsidRPr="00A324E5" w:rsidRDefault="006D54DC" w:rsidP="00A324E5">
      <w:pPr>
        <w:pStyle w:val="ListParagraph"/>
        <w:tabs>
          <w:tab w:val="left" w:pos="6480"/>
        </w:tabs>
        <w:spacing w:after="0"/>
        <w:ind w:left="5664"/>
        <w:rPr>
          <w:rFonts w:ascii="Times New Roman" w:hAnsi="Times New Roman" w:cs="Times New Roman"/>
          <w:b/>
          <w:bCs/>
          <w:sz w:val="24"/>
          <w:szCs w:val="24"/>
          <w:lang w:val="uk-UA"/>
        </w:rPr>
      </w:pPr>
      <w:r w:rsidRPr="00A324E5">
        <w:rPr>
          <w:rFonts w:ascii="Times New Roman" w:hAnsi="Times New Roman" w:cs="Times New Roman"/>
          <w:b/>
          <w:bCs/>
          <w:sz w:val="24"/>
          <w:szCs w:val="24"/>
          <w:lang w:val="uk-UA"/>
        </w:rPr>
        <w:t>2. Анотація до</w:t>
      </w:r>
      <w:r w:rsidRPr="00A324E5">
        <w:rPr>
          <w:rFonts w:ascii="Times New Roman" w:hAnsi="Times New Roman" w:cs="Times New Roman"/>
          <w:b/>
          <w:bCs/>
          <w:spacing w:val="-3"/>
          <w:sz w:val="24"/>
          <w:szCs w:val="24"/>
          <w:lang w:val="uk-UA"/>
        </w:rPr>
        <w:t xml:space="preserve"> </w:t>
      </w:r>
      <w:r w:rsidRPr="00A324E5">
        <w:rPr>
          <w:rFonts w:ascii="Times New Roman" w:hAnsi="Times New Roman" w:cs="Times New Roman"/>
          <w:b/>
          <w:bCs/>
          <w:sz w:val="24"/>
          <w:szCs w:val="24"/>
          <w:lang w:val="uk-UA"/>
        </w:rPr>
        <w:t>дисципліни</w:t>
      </w:r>
    </w:p>
    <w:p w:rsidR="006D54DC" w:rsidRPr="00A324E5" w:rsidRDefault="006D54DC" w:rsidP="00A324E5">
      <w:pPr>
        <w:spacing w:after="0" w:line="240" w:lineRule="auto"/>
        <w:ind w:right="340" w:firstLine="709"/>
        <w:jc w:val="both"/>
        <w:rPr>
          <w:rFonts w:ascii="Times New Roman" w:hAnsi="Times New Roman" w:cs="Times New Roman"/>
          <w:sz w:val="24"/>
          <w:szCs w:val="24"/>
          <w:lang w:val="uk-UA" w:eastAsia="uk-UA"/>
        </w:rPr>
      </w:pPr>
      <w:r w:rsidRPr="00A324E5">
        <w:rPr>
          <w:rFonts w:ascii="Times New Roman" w:hAnsi="Times New Roman" w:cs="Times New Roman"/>
          <w:color w:val="000000"/>
          <w:sz w:val="24"/>
          <w:szCs w:val="24"/>
          <w:lang w:val="uk-UA"/>
        </w:rPr>
        <w:t xml:space="preserve">Обов’язкова освітня компонента «Історія України» </w:t>
      </w:r>
      <w:r w:rsidRPr="00A324E5">
        <w:rPr>
          <w:rFonts w:ascii="Times New Roman" w:hAnsi="Times New Roman" w:cs="Times New Roman"/>
          <w:sz w:val="24"/>
          <w:szCs w:val="24"/>
          <w:lang w:val="uk-UA" w:eastAsia="uk-UA"/>
        </w:rPr>
        <w:t>– складник історичної науки, п</w:t>
      </w:r>
      <w:r w:rsidRPr="00A324E5">
        <w:rPr>
          <w:rFonts w:ascii="Times New Roman" w:hAnsi="Times New Roman" w:cs="Times New Roman"/>
          <w:sz w:val="24"/>
          <w:szCs w:val="24"/>
          <w:lang w:val="uk-UA"/>
        </w:rPr>
        <w:t>редметом</w:t>
      </w:r>
      <w:r w:rsidRPr="00A324E5">
        <w:rPr>
          <w:rFonts w:ascii="Times New Roman" w:hAnsi="Times New Roman" w:cs="Times New Roman"/>
          <w:sz w:val="24"/>
          <w:szCs w:val="24"/>
          <w:lang w:val="uk-UA" w:eastAsia="uk-UA"/>
        </w:rPr>
        <w:t xml:space="preserve"> якого є вивчення закономірностей </w:t>
      </w:r>
      <w:r w:rsidRPr="00A324E5">
        <w:rPr>
          <w:rFonts w:ascii="Times New Roman" w:hAnsi="Times New Roman" w:cs="Times New Roman"/>
          <w:sz w:val="24"/>
          <w:szCs w:val="24"/>
          <w:lang w:val="uk-UA"/>
        </w:rPr>
        <w:t>процесу становлення, формування і розвитку українського народу,</w:t>
      </w:r>
      <w:r w:rsidRPr="00A324E5">
        <w:rPr>
          <w:rFonts w:ascii="Times New Roman" w:hAnsi="Times New Roman" w:cs="Times New Roman"/>
          <w:sz w:val="24"/>
          <w:szCs w:val="24"/>
          <w:lang w:val="uk-UA" w:eastAsia="uk-UA"/>
        </w:rPr>
        <w:t xml:space="preserve"> його визвольні змагання за національно-державну незалежність,</w:t>
      </w:r>
      <w:r w:rsidRPr="00A324E5">
        <w:rPr>
          <w:rFonts w:ascii="Times New Roman" w:hAnsi="Times New Roman" w:cs="Times New Roman"/>
          <w:sz w:val="24"/>
          <w:szCs w:val="24"/>
          <w:lang w:val="uk-UA"/>
        </w:rPr>
        <w:t xml:space="preserve"> діяльність у соціально-економічній, політичній та державній сферах з давніх-давен до сьогодення</w:t>
      </w:r>
      <w:r w:rsidRPr="00A324E5">
        <w:rPr>
          <w:rFonts w:ascii="Times New Roman" w:hAnsi="Times New Roman" w:cs="Times New Roman"/>
          <w:sz w:val="24"/>
          <w:szCs w:val="24"/>
          <w:lang w:val="uk-UA" w:eastAsia="uk-UA"/>
        </w:rPr>
        <w:t>.</w:t>
      </w:r>
      <w:r w:rsidRPr="00A324E5">
        <w:rPr>
          <w:rFonts w:ascii="Times New Roman" w:hAnsi="Times New Roman" w:cs="Times New Roman"/>
          <w:sz w:val="24"/>
          <w:szCs w:val="24"/>
          <w:lang w:val="uk-UA"/>
        </w:rPr>
        <w:t xml:space="preserve"> Водночас історія України розглядається у тісному взаємозв'язку з глобальними історичними процесами, з історією її найближчих сусідів, з якими у різні часи українці перебували у складі різних держав. </w:t>
      </w:r>
      <w:r w:rsidRPr="00A324E5">
        <w:rPr>
          <w:rFonts w:ascii="Times New Roman" w:hAnsi="Times New Roman" w:cs="Times New Roman"/>
          <w:sz w:val="24"/>
          <w:szCs w:val="24"/>
          <w:lang w:val="uk-UA" w:eastAsia="uk-UA"/>
        </w:rPr>
        <w:t xml:space="preserve">В умовах російської військової агресії проти України, яка супроводжується інформаційною та ідеологічною експансією, ще більше посилюється значущість вивчення навчальної дисципліни «Історія України», що є вкрай вагомим й необхідним засобом захисту національних інтересів у духовній сфері та засобом впливу на національну свідомість студентства. </w:t>
      </w:r>
    </w:p>
    <w:p w:rsidR="006D54DC" w:rsidRPr="00A324E5" w:rsidRDefault="006D54DC" w:rsidP="00D96D92">
      <w:pPr>
        <w:spacing w:after="0" w:line="240" w:lineRule="auto"/>
        <w:ind w:left="4956" w:right="340" w:firstLine="709"/>
        <w:rPr>
          <w:rFonts w:ascii="Times New Roman" w:hAnsi="Times New Roman" w:cs="Times New Roman"/>
          <w:b/>
          <w:bCs/>
          <w:sz w:val="24"/>
          <w:szCs w:val="24"/>
          <w:lang w:val="uk-UA"/>
        </w:rPr>
      </w:pPr>
    </w:p>
    <w:p w:rsidR="006D54DC" w:rsidRPr="00A324E5" w:rsidRDefault="006D54DC" w:rsidP="00D96D92">
      <w:pPr>
        <w:spacing w:after="0" w:line="240" w:lineRule="auto"/>
        <w:ind w:left="4956" w:right="340" w:firstLine="709"/>
        <w:rPr>
          <w:rFonts w:ascii="Times New Roman" w:hAnsi="Times New Roman" w:cs="Times New Roman"/>
          <w:b/>
          <w:bCs/>
          <w:sz w:val="24"/>
          <w:szCs w:val="24"/>
          <w:lang w:val="uk-UA"/>
        </w:rPr>
      </w:pPr>
      <w:r w:rsidRPr="00A324E5">
        <w:rPr>
          <w:rFonts w:ascii="Times New Roman" w:hAnsi="Times New Roman" w:cs="Times New Roman"/>
          <w:b/>
          <w:bCs/>
          <w:sz w:val="24"/>
          <w:szCs w:val="24"/>
          <w:lang w:val="uk-UA"/>
        </w:rPr>
        <w:t>3. Мета і завдання</w:t>
      </w:r>
      <w:r w:rsidRPr="00A324E5">
        <w:rPr>
          <w:rFonts w:ascii="Times New Roman" w:hAnsi="Times New Roman" w:cs="Times New Roman"/>
          <w:b/>
          <w:bCs/>
          <w:spacing w:val="-5"/>
          <w:sz w:val="24"/>
          <w:szCs w:val="24"/>
          <w:lang w:val="uk-UA"/>
        </w:rPr>
        <w:t xml:space="preserve"> </w:t>
      </w:r>
      <w:r w:rsidRPr="00A324E5">
        <w:rPr>
          <w:rFonts w:ascii="Times New Roman" w:hAnsi="Times New Roman" w:cs="Times New Roman"/>
          <w:b/>
          <w:bCs/>
          <w:sz w:val="24"/>
          <w:szCs w:val="24"/>
          <w:lang w:val="uk-UA"/>
        </w:rPr>
        <w:t>дисципліни</w:t>
      </w:r>
    </w:p>
    <w:p w:rsidR="006D54DC" w:rsidRPr="00A324E5" w:rsidRDefault="006D54DC" w:rsidP="00D96D92">
      <w:pPr>
        <w:spacing w:after="0" w:line="240" w:lineRule="auto"/>
        <w:ind w:right="340" w:firstLine="709"/>
        <w:jc w:val="both"/>
        <w:rPr>
          <w:rFonts w:ascii="Times New Roman" w:hAnsi="Times New Roman" w:cs="Times New Roman"/>
          <w:color w:val="000000"/>
          <w:sz w:val="24"/>
          <w:szCs w:val="24"/>
          <w:lang w:val="uk-UA" w:eastAsia="uk-UA"/>
        </w:rPr>
      </w:pPr>
      <w:r w:rsidRPr="00A324E5">
        <w:rPr>
          <w:rFonts w:ascii="Times New Roman" w:hAnsi="Times New Roman" w:cs="Times New Roman"/>
          <w:b/>
          <w:bCs/>
          <w:color w:val="000000"/>
          <w:sz w:val="24"/>
          <w:szCs w:val="24"/>
          <w:lang w:val="uk-UA" w:eastAsia="uk-UA"/>
        </w:rPr>
        <w:t xml:space="preserve">Метою викладання </w:t>
      </w:r>
      <w:r w:rsidRPr="00A324E5">
        <w:rPr>
          <w:rFonts w:ascii="Times New Roman" w:hAnsi="Times New Roman" w:cs="Times New Roman"/>
          <w:color w:val="000000"/>
          <w:sz w:val="24"/>
          <w:szCs w:val="24"/>
          <w:lang w:val="uk-UA" w:eastAsia="uk-UA"/>
        </w:rPr>
        <w:t>навчальної дисципліни «Історія України» є формування у студентів необхідного обсягу цілісних, системних знань щодо основних політичних, економічних, соціальних подій, явищ та процесів минулого, діяльності видатних історичних діячів у різні періоди української історії; уміння їх аналізувати, узагальнювати, виокремлювати основні тенденції й закономірності історичних подій, виявляти їхні причинно-наслідкові зв’язки; уміти критично та об’єктивно оцінювати історичні факти; володіти науковою термінологією та вміти користуватися нею; розглядати суспільні явища в їхньому розвитку та конкретно-історичних умовах; аналізувати закономірності виникнення та розвитку української нації та її державності, найсуттєвіші здобутки українського народу, його місце та роль у контексті світових цивілізаційних вимірів.</w:t>
      </w:r>
    </w:p>
    <w:p w:rsidR="006D54DC" w:rsidRPr="00A324E5" w:rsidRDefault="006D54DC" w:rsidP="00D96D92">
      <w:pPr>
        <w:spacing w:after="0" w:line="240" w:lineRule="auto"/>
        <w:ind w:right="340" w:firstLine="709"/>
        <w:jc w:val="both"/>
        <w:rPr>
          <w:rFonts w:ascii="Times New Roman" w:hAnsi="Times New Roman" w:cs="Times New Roman"/>
          <w:b/>
          <w:bCs/>
          <w:sz w:val="24"/>
          <w:szCs w:val="24"/>
          <w:lang w:val="uk-UA"/>
        </w:rPr>
      </w:pPr>
      <w:r w:rsidRPr="00A324E5">
        <w:rPr>
          <w:rFonts w:ascii="Times New Roman" w:hAnsi="Times New Roman" w:cs="Times New Roman"/>
          <w:b/>
          <w:bCs/>
          <w:sz w:val="24"/>
          <w:szCs w:val="24"/>
          <w:lang w:val="uk-UA"/>
        </w:rPr>
        <w:t>Завдання:</w:t>
      </w:r>
    </w:p>
    <w:p w:rsidR="006D54DC" w:rsidRPr="00A324E5" w:rsidRDefault="006D54DC" w:rsidP="00D96D92">
      <w:pPr>
        <w:spacing w:after="0" w:line="240" w:lineRule="auto"/>
        <w:ind w:right="340" w:firstLine="709"/>
        <w:jc w:val="both"/>
        <w:rPr>
          <w:rFonts w:ascii="Times New Roman" w:hAnsi="Times New Roman" w:cs="Times New Roman"/>
          <w:sz w:val="24"/>
          <w:szCs w:val="24"/>
          <w:lang w:val="uk-UA"/>
        </w:rPr>
      </w:pPr>
      <w:r w:rsidRPr="00A324E5">
        <w:rPr>
          <w:rFonts w:ascii="Times New Roman" w:hAnsi="Times New Roman" w:cs="Times New Roman"/>
          <w:sz w:val="24"/>
          <w:szCs w:val="24"/>
          <w:lang w:val="uk-UA"/>
        </w:rPr>
        <w:t>Вивчення навчальної дисципліни передбачає формування та розвиток у студентів таких компетентностей відповідно до освітньо-професійної програми «Інформаційна, бібліотечна та архівна справа»:</w:t>
      </w:r>
    </w:p>
    <w:p w:rsidR="006D54DC" w:rsidRPr="00A324E5" w:rsidRDefault="006D54DC" w:rsidP="00D96D92">
      <w:pPr>
        <w:spacing w:after="0" w:line="240" w:lineRule="auto"/>
        <w:ind w:right="340" w:firstLine="709"/>
        <w:jc w:val="both"/>
        <w:rPr>
          <w:rFonts w:ascii="Times New Roman" w:hAnsi="Times New Roman" w:cs="Times New Roman"/>
          <w:sz w:val="24"/>
          <w:szCs w:val="24"/>
          <w:lang w:val="uk-UA"/>
        </w:rPr>
      </w:pPr>
      <w:r w:rsidRPr="00A324E5">
        <w:rPr>
          <w:rFonts w:ascii="Times New Roman" w:hAnsi="Times New Roman" w:cs="Times New Roman"/>
          <w:i/>
          <w:iCs/>
          <w:sz w:val="24"/>
          <w:szCs w:val="24"/>
          <w:lang w:val="uk-UA"/>
        </w:rPr>
        <w:t>Інтегральна компетентність</w:t>
      </w:r>
      <w:r w:rsidRPr="00A324E5">
        <w:rPr>
          <w:rFonts w:ascii="Times New Roman" w:hAnsi="Times New Roman" w:cs="Times New Roman"/>
          <w:sz w:val="24"/>
          <w:szCs w:val="24"/>
          <w:lang w:val="uk-UA"/>
        </w:rPr>
        <w:t>:</w:t>
      </w:r>
    </w:p>
    <w:p w:rsidR="006D54DC" w:rsidRPr="00A324E5" w:rsidRDefault="006D54DC" w:rsidP="00D96D92">
      <w:pPr>
        <w:spacing w:after="0" w:line="240" w:lineRule="auto"/>
        <w:ind w:right="340" w:firstLine="709"/>
        <w:jc w:val="both"/>
        <w:rPr>
          <w:rFonts w:ascii="Times New Roman" w:hAnsi="Times New Roman" w:cs="Times New Roman"/>
          <w:sz w:val="24"/>
          <w:szCs w:val="24"/>
          <w:lang w:val="uk-UA"/>
        </w:rPr>
      </w:pPr>
      <w:r w:rsidRPr="00A324E5">
        <w:rPr>
          <w:rFonts w:ascii="Times New Roman" w:hAnsi="Times New Roman" w:cs="Times New Roman"/>
          <w:sz w:val="24"/>
          <w:szCs w:val="24"/>
          <w:lang w:val="uk-UA"/>
        </w:rPr>
        <w:t>Здатність розв’язувати складні спеціалізовані завдання та практичні проблеми у галузі інформаційної, бібліотечної та архівної справи або у процесі навчання, що передбачає застосування положень і методів інформаційної, бібліотечної та архівної справи і характеризуються комплексністю та невизначеністю умов.</w:t>
      </w:r>
    </w:p>
    <w:p w:rsidR="006D54DC" w:rsidRPr="00A324E5" w:rsidRDefault="006D54DC" w:rsidP="00D96D92">
      <w:pPr>
        <w:spacing w:after="0" w:line="240" w:lineRule="auto"/>
        <w:ind w:right="340" w:firstLine="709"/>
        <w:jc w:val="both"/>
        <w:rPr>
          <w:rFonts w:ascii="Times New Roman" w:hAnsi="Times New Roman" w:cs="Times New Roman"/>
          <w:i/>
          <w:iCs/>
          <w:sz w:val="24"/>
          <w:szCs w:val="24"/>
          <w:lang w:val="uk-UA"/>
        </w:rPr>
      </w:pPr>
      <w:r w:rsidRPr="00A324E5">
        <w:rPr>
          <w:rFonts w:ascii="Times New Roman" w:hAnsi="Times New Roman" w:cs="Times New Roman"/>
          <w:i/>
          <w:iCs/>
          <w:sz w:val="24"/>
          <w:szCs w:val="24"/>
          <w:lang w:val="uk-UA"/>
        </w:rPr>
        <w:t>Загальні компетентності:</w:t>
      </w:r>
    </w:p>
    <w:p w:rsidR="006D54DC" w:rsidRPr="00A324E5" w:rsidRDefault="006D54DC" w:rsidP="00D96D92">
      <w:pPr>
        <w:spacing w:after="0" w:line="240" w:lineRule="auto"/>
        <w:ind w:right="340" w:firstLine="709"/>
        <w:jc w:val="both"/>
        <w:rPr>
          <w:rFonts w:ascii="Times New Roman" w:hAnsi="Times New Roman" w:cs="Times New Roman"/>
          <w:sz w:val="24"/>
          <w:szCs w:val="24"/>
        </w:rPr>
      </w:pPr>
      <w:r w:rsidRPr="00A324E5">
        <w:rPr>
          <w:rFonts w:ascii="Times New Roman" w:hAnsi="Times New Roman" w:cs="Times New Roman"/>
          <w:sz w:val="24"/>
          <w:szCs w:val="24"/>
        </w:rPr>
        <w:t>ЗК 7. Здатність до пошуку, опрацювання та аналізу інформації з різних джерел.</w:t>
      </w:r>
    </w:p>
    <w:p w:rsidR="006D54DC" w:rsidRPr="00A324E5" w:rsidRDefault="006D54DC" w:rsidP="00D96D92">
      <w:pPr>
        <w:spacing w:after="0" w:line="240" w:lineRule="auto"/>
        <w:ind w:right="340" w:firstLine="709"/>
        <w:jc w:val="both"/>
        <w:rPr>
          <w:rFonts w:ascii="Times New Roman" w:hAnsi="Times New Roman" w:cs="Times New Roman"/>
          <w:sz w:val="24"/>
          <w:szCs w:val="24"/>
        </w:rPr>
      </w:pPr>
      <w:r w:rsidRPr="00A324E5">
        <w:rPr>
          <w:rFonts w:ascii="Times New Roman" w:hAnsi="Times New Roman" w:cs="Times New Roman"/>
          <w:sz w:val="24"/>
          <w:szCs w:val="24"/>
        </w:rPr>
        <w:t>ЗК</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11.</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Здатність</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реалізувати</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свої</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права</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та</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обов’язки</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як</w:t>
      </w:r>
      <w:r w:rsidRPr="00A324E5">
        <w:rPr>
          <w:rFonts w:ascii="Times New Roman" w:hAnsi="Times New Roman" w:cs="Times New Roman"/>
          <w:spacing w:val="61"/>
          <w:sz w:val="24"/>
          <w:szCs w:val="24"/>
        </w:rPr>
        <w:t xml:space="preserve"> </w:t>
      </w:r>
      <w:r w:rsidRPr="00A324E5">
        <w:rPr>
          <w:rFonts w:ascii="Times New Roman" w:hAnsi="Times New Roman" w:cs="Times New Roman"/>
          <w:sz w:val="24"/>
          <w:szCs w:val="24"/>
        </w:rPr>
        <w:t>члена</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суспільства,</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усвідомлювати</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цінності</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громадянського</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(вільного</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демократичного)</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суспільства</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та</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необхідність</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його</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сталого</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розвитку,</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верховенства</w:t>
      </w:r>
      <w:r w:rsidRPr="00A324E5">
        <w:rPr>
          <w:rFonts w:ascii="Times New Roman" w:hAnsi="Times New Roman" w:cs="Times New Roman"/>
          <w:spacing w:val="-5"/>
          <w:sz w:val="24"/>
          <w:szCs w:val="24"/>
        </w:rPr>
        <w:t xml:space="preserve"> </w:t>
      </w:r>
      <w:r w:rsidRPr="00A324E5">
        <w:rPr>
          <w:rFonts w:ascii="Times New Roman" w:hAnsi="Times New Roman" w:cs="Times New Roman"/>
          <w:sz w:val="24"/>
          <w:szCs w:val="24"/>
        </w:rPr>
        <w:t>права,</w:t>
      </w:r>
      <w:r w:rsidRPr="00A324E5">
        <w:rPr>
          <w:rFonts w:ascii="Times New Roman" w:hAnsi="Times New Roman" w:cs="Times New Roman"/>
          <w:spacing w:val="-2"/>
          <w:sz w:val="24"/>
          <w:szCs w:val="24"/>
        </w:rPr>
        <w:t xml:space="preserve"> </w:t>
      </w:r>
      <w:r w:rsidRPr="00A324E5">
        <w:rPr>
          <w:rFonts w:ascii="Times New Roman" w:hAnsi="Times New Roman" w:cs="Times New Roman"/>
          <w:sz w:val="24"/>
          <w:szCs w:val="24"/>
        </w:rPr>
        <w:t>прав</w:t>
      </w:r>
      <w:r w:rsidRPr="00A324E5">
        <w:rPr>
          <w:rFonts w:ascii="Times New Roman" w:hAnsi="Times New Roman" w:cs="Times New Roman"/>
          <w:spacing w:val="-2"/>
          <w:sz w:val="24"/>
          <w:szCs w:val="24"/>
        </w:rPr>
        <w:t xml:space="preserve"> </w:t>
      </w:r>
      <w:r w:rsidRPr="00A324E5">
        <w:rPr>
          <w:rFonts w:ascii="Times New Roman" w:hAnsi="Times New Roman" w:cs="Times New Roman"/>
          <w:sz w:val="24"/>
          <w:szCs w:val="24"/>
        </w:rPr>
        <w:t>і</w:t>
      </w:r>
      <w:r w:rsidRPr="00A324E5">
        <w:rPr>
          <w:rFonts w:ascii="Times New Roman" w:hAnsi="Times New Roman" w:cs="Times New Roman"/>
          <w:spacing w:val="-8"/>
          <w:sz w:val="24"/>
          <w:szCs w:val="24"/>
        </w:rPr>
        <w:t xml:space="preserve"> </w:t>
      </w:r>
      <w:r w:rsidRPr="00A324E5">
        <w:rPr>
          <w:rFonts w:ascii="Times New Roman" w:hAnsi="Times New Roman" w:cs="Times New Roman"/>
          <w:sz w:val="24"/>
          <w:szCs w:val="24"/>
        </w:rPr>
        <w:t>свободи</w:t>
      </w:r>
      <w:r w:rsidRPr="00A324E5">
        <w:rPr>
          <w:rFonts w:ascii="Times New Roman" w:hAnsi="Times New Roman" w:cs="Times New Roman"/>
          <w:spacing w:val="2"/>
          <w:sz w:val="24"/>
          <w:szCs w:val="24"/>
        </w:rPr>
        <w:t xml:space="preserve"> </w:t>
      </w:r>
      <w:r w:rsidRPr="00A324E5">
        <w:rPr>
          <w:rFonts w:ascii="Times New Roman" w:hAnsi="Times New Roman" w:cs="Times New Roman"/>
          <w:sz w:val="24"/>
          <w:szCs w:val="24"/>
        </w:rPr>
        <w:t>людини</w:t>
      </w:r>
      <w:r w:rsidRPr="00A324E5">
        <w:rPr>
          <w:rFonts w:ascii="Times New Roman" w:hAnsi="Times New Roman" w:cs="Times New Roman"/>
          <w:spacing w:val="-3"/>
          <w:sz w:val="24"/>
          <w:szCs w:val="24"/>
        </w:rPr>
        <w:t xml:space="preserve"> </w:t>
      </w:r>
      <w:r w:rsidRPr="00A324E5">
        <w:rPr>
          <w:rFonts w:ascii="Times New Roman" w:hAnsi="Times New Roman" w:cs="Times New Roman"/>
          <w:sz w:val="24"/>
          <w:szCs w:val="24"/>
        </w:rPr>
        <w:t>і</w:t>
      </w:r>
      <w:r w:rsidRPr="00A324E5">
        <w:rPr>
          <w:rFonts w:ascii="Times New Roman" w:hAnsi="Times New Roman" w:cs="Times New Roman"/>
          <w:spacing w:val="-8"/>
          <w:sz w:val="24"/>
          <w:szCs w:val="24"/>
        </w:rPr>
        <w:t xml:space="preserve"> </w:t>
      </w:r>
      <w:r w:rsidRPr="00A324E5">
        <w:rPr>
          <w:rFonts w:ascii="Times New Roman" w:hAnsi="Times New Roman" w:cs="Times New Roman"/>
          <w:sz w:val="24"/>
          <w:szCs w:val="24"/>
        </w:rPr>
        <w:t>громадянина</w:t>
      </w:r>
      <w:r w:rsidRPr="00A324E5">
        <w:rPr>
          <w:rFonts w:ascii="Times New Roman" w:hAnsi="Times New Roman" w:cs="Times New Roman"/>
          <w:spacing w:val="-5"/>
          <w:sz w:val="24"/>
          <w:szCs w:val="24"/>
        </w:rPr>
        <w:t xml:space="preserve"> </w:t>
      </w:r>
      <w:r w:rsidRPr="00A324E5">
        <w:rPr>
          <w:rFonts w:ascii="Times New Roman" w:hAnsi="Times New Roman" w:cs="Times New Roman"/>
          <w:sz w:val="24"/>
          <w:szCs w:val="24"/>
        </w:rPr>
        <w:t>в</w:t>
      </w:r>
      <w:r w:rsidRPr="00A324E5">
        <w:rPr>
          <w:rFonts w:ascii="Times New Roman" w:hAnsi="Times New Roman" w:cs="Times New Roman"/>
          <w:spacing w:val="-2"/>
          <w:sz w:val="24"/>
          <w:szCs w:val="24"/>
        </w:rPr>
        <w:t xml:space="preserve"> </w:t>
      </w:r>
      <w:r w:rsidRPr="00A324E5">
        <w:rPr>
          <w:rFonts w:ascii="Times New Roman" w:hAnsi="Times New Roman" w:cs="Times New Roman"/>
          <w:sz w:val="24"/>
          <w:szCs w:val="24"/>
        </w:rPr>
        <w:t>Україні.</w:t>
      </w:r>
    </w:p>
    <w:p w:rsidR="006D54DC" w:rsidRPr="00A324E5" w:rsidRDefault="006D54DC" w:rsidP="00D96D92">
      <w:pPr>
        <w:spacing w:after="0" w:line="240" w:lineRule="auto"/>
        <w:ind w:right="340" w:firstLine="709"/>
        <w:jc w:val="both"/>
        <w:rPr>
          <w:rFonts w:ascii="Times New Roman" w:hAnsi="Times New Roman" w:cs="Times New Roman"/>
          <w:sz w:val="24"/>
          <w:szCs w:val="24"/>
        </w:rPr>
      </w:pPr>
      <w:r w:rsidRPr="00A324E5">
        <w:rPr>
          <w:rFonts w:ascii="Times New Roman" w:hAnsi="Times New Roman" w:cs="Times New Roman"/>
          <w:sz w:val="24"/>
          <w:szCs w:val="24"/>
        </w:rPr>
        <w:t>ЗК 12. Здатність зберігати та примножувати моральні, культурні наукові</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цінності</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і</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досягнення</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суспільства</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на</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основі</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розуміння</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історії</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та</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закономірностей</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розвитку</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предметної</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області,</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її</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місця</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в</w:t>
      </w:r>
      <w:r w:rsidRPr="00A324E5">
        <w:rPr>
          <w:rFonts w:ascii="Times New Roman" w:hAnsi="Times New Roman" w:cs="Times New Roman"/>
          <w:spacing w:val="60"/>
          <w:sz w:val="24"/>
          <w:szCs w:val="24"/>
        </w:rPr>
        <w:t xml:space="preserve"> </w:t>
      </w:r>
      <w:r w:rsidRPr="00A324E5">
        <w:rPr>
          <w:rFonts w:ascii="Times New Roman" w:hAnsi="Times New Roman" w:cs="Times New Roman"/>
          <w:sz w:val="24"/>
          <w:szCs w:val="24"/>
        </w:rPr>
        <w:t>загальній</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системі</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знань</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про</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природу</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і</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суспільство</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та</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у</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розвитку</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суспільства,</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техніки</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і</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технологій,</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використовувати</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різні</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види</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та</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форми</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рухової</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активності</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для</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активного</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відпочинку</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та</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ведення</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здорового</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способу</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життя.</w:t>
      </w:r>
    </w:p>
    <w:p w:rsidR="006D54DC" w:rsidRPr="00A324E5" w:rsidRDefault="006D54DC" w:rsidP="00D96D92">
      <w:pPr>
        <w:tabs>
          <w:tab w:val="left" w:pos="284"/>
          <w:tab w:val="left" w:pos="567"/>
        </w:tabs>
        <w:spacing w:after="0" w:line="240" w:lineRule="auto"/>
        <w:ind w:firstLine="709"/>
        <w:rPr>
          <w:rFonts w:ascii="Times New Roman" w:hAnsi="Times New Roman" w:cs="Times New Roman"/>
          <w:i/>
          <w:iCs/>
          <w:sz w:val="24"/>
          <w:szCs w:val="24"/>
          <w:lang w:val="uk-UA"/>
        </w:rPr>
      </w:pPr>
      <w:r w:rsidRPr="00A324E5">
        <w:rPr>
          <w:rFonts w:ascii="Times New Roman" w:hAnsi="Times New Roman" w:cs="Times New Roman"/>
          <w:i/>
          <w:iCs/>
          <w:sz w:val="24"/>
          <w:szCs w:val="24"/>
        </w:rPr>
        <w:t>Фахові компетентності</w:t>
      </w:r>
      <w:r w:rsidRPr="00A324E5">
        <w:rPr>
          <w:rFonts w:ascii="Times New Roman" w:hAnsi="Times New Roman" w:cs="Times New Roman"/>
          <w:i/>
          <w:iCs/>
          <w:sz w:val="24"/>
          <w:szCs w:val="24"/>
          <w:lang w:val="uk-UA"/>
        </w:rPr>
        <w:t>:</w:t>
      </w:r>
    </w:p>
    <w:p w:rsidR="006D54DC" w:rsidRPr="00A324E5" w:rsidRDefault="006D54DC" w:rsidP="00A324E5">
      <w:pPr>
        <w:spacing w:after="0" w:line="240" w:lineRule="auto"/>
        <w:ind w:right="-49" w:firstLine="709"/>
        <w:jc w:val="both"/>
        <w:rPr>
          <w:rFonts w:ascii="Times New Roman" w:hAnsi="Times New Roman" w:cs="Times New Roman"/>
          <w:sz w:val="24"/>
          <w:szCs w:val="24"/>
          <w:lang w:val="uk-UA" w:eastAsia="en-US"/>
        </w:rPr>
      </w:pPr>
      <w:r w:rsidRPr="00A324E5">
        <w:rPr>
          <w:rFonts w:ascii="Times New Roman" w:hAnsi="Times New Roman" w:cs="Times New Roman"/>
          <w:sz w:val="24"/>
          <w:szCs w:val="24"/>
          <w:lang w:val="uk-UA" w:eastAsia="en-US"/>
        </w:rPr>
        <w:t xml:space="preserve">ФК 14. Здатність до подальшого навчання з високим рівнем автономності, постійного підвищення рівня інформаційної культури. </w:t>
      </w:r>
    </w:p>
    <w:p w:rsidR="006D54DC" w:rsidRDefault="006D54DC" w:rsidP="00D96D92">
      <w:pPr>
        <w:pStyle w:val="Heading2"/>
        <w:tabs>
          <w:tab w:val="left" w:pos="6703"/>
        </w:tabs>
        <w:spacing w:before="1" w:line="360" w:lineRule="auto"/>
        <w:ind w:left="4956" w:firstLine="709"/>
        <w:rPr>
          <w:rFonts w:ascii="Times New Roman" w:hAnsi="Times New Roman" w:cs="Times New Roman"/>
          <w:b/>
          <w:bCs/>
          <w:color w:val="auto"/>
          <w:sz w:val="24"/>
          <w:szCs w:val="24"/>
          <w:lang w:val="uk-UA"/>
        </w:rPr>
      </w:pPr>
    </w:p>
    <w:p w:rsidR="006D54DC" w:rsidRPr="00A324E5" w:rsidRDefault="006D54DC" w:rsidP="00A324E5">
      <w:pPr>
        <w:pStyle w:val="Heading2"/>
        <w:tabs>
          <w:tab w:val="left" w:pos="6703"/>
        </w:tabs>
        <w:spacing w:before="0" w:line="240" w:lineRule="auto"/>
        <w:ind w:left="4956" w:firstLine="709"/>
        <w:rPr>
          <w:rFonts w:ascii="Times New Roman" w:hAnsi="Times New Roman" w:cs="Times New Roman"/>
          <w:b/>
          <w:bCs/>
          <w:color w:val="auto"/>
          <w:sz w:val="24"/>
          <w:szCs w:val="24"/>
          <w:lang w:val="uk-UA"/>
        </w:rPr>
      </w:pPr>
      <w:r w:rsidRPr="00A324E5">
        <w:rPr>
          <w:rFonts w:ascii="Times New Roman" w:hAnsi="Times New Roman" w:cs="Times New Roman"/>
          <w:b/>
          <w:bCs/>
          <w:color w:val="auto"/>
          <w:sz w:val="24"/>
          <w:szCs w:val="24"/>
          <w:lang w:val="uk-UA"/>
        </w:rPr>
        <w:t>4. Формат</w:t>
      </w:r>
      <w:r w:rsidRPr="00A324E5">
        <w:rPr>
          <w:rFonts w:ascii="Times New Roman" w:hAnsi="Times New Roman" w:cs="Times New Roman"/>
          <w:b/>
          <w:bCs/>
          <w:color w:val="auto"/>
          <w:spacing w:val="-2"/>
          <w:sz w:val="24"/>
          <w:szCs w:val="24"/>
          <w:lang w:val="uk-UA"/>
        </w:rPr>
        <w:t xml:space="preserve"> </w:t>
      </w:r>
      <w:r w:rsidRPr="00A324E5">
        <w:rPr>
          <w:rFonts w:ascii="Times New Roman" w:hAnsi="Times New Roman" w:cs="Times New Roman"/>
          <w:b/>
          <w:bCs/>
          <w:color w:val="auto"/>
          <w:sz w:val="24"/>
          <w:szCs w:val="24"/>
          <w:lang w:val="uk-UA"/>
        </w:rPr>
        <w:t>дисципліни</w:t>
      </w:r>
    </w:p>
    <w:p w:rsidR="006D54DC" w:rsidRPr="00A324E5" w:rsidRDefault="006D54DC" w:rsidP="00A324E5">
      <w:pPr>
        <w:pStyle w:val="BodyText"/>
        <w:ind w:firstLine="709"/>
      </w:pPr>
      <w:r w:rsidRPr="00A324E5">
        <w:t>Для денної форми навчання викладання курсу передбачає для засвоєння дисципліни традиційні лекційні заняття із застосуванням електронних презентацій, поєднуючи із практичними роботами; формат очний (offline / Face to face).</w:t>
      </w:r>
    </w:p>
    <w:p w:rsidR="006D54DC" w:rsidRPr="00A324E5" w:rsidRDefault="006D54DC" w:rsidP="00A324E5">
      <w:pPr>
        <w:widowControl w:val="0"/>
        <w:spacing w:after="0" w:line="240" w:lineRule="auto"/>
        <w:ind w:left="4248" w:firstLine="709"/>
        <w:rPr>
          <w:rFonts w:ascii="Times New Roman" w:hAnsi="Times New Roman" w:cs="Times New Roman"/>
          <w:b/>
          <w:bCs/>
          <w:sz w:val="24"/>
          <w:szCs w:val="24"/>
          <w:lang w:val="uk-UA"/>
        </w:rPr>
      </w:pPr>
    </w:p>
    <w:p w:rsidR="006D54DC" w:rsidRPr="00A324E5" w:rsidRDefault="006D54DC" w:rsidP="004A7004">
      <w:pPr>
        <w:widowControl w:val="0"/>
        <w:spacing w:after="0" w:line="360" w:lineRule="auto"/>
        <w:ind w:left="4248" w:firstLine="709"/>
        <w:rPr>
          <w:rFonts w:ascii="Times New Roman" w:hAnsi="Times New Roman" w:cs="Times New Roman"/>
          <w:b/>
          <w:bCs/>
          <w:i/>
          <w:iCs/>
          <w:sz w:val="24"/>
          <w:szCs w:val="24"/>
          <w:lang w:val="uk-UA"/>
        </w:rPr>
      </w:pPr>
      <w:r w:rsidRPr="00A324E5">
        <w:rPr>
          <w:rFonts w:ascii="Times New Roman" w:hAnsi="Times New Roman" w:cs="Times New Roman"/>
          <w:b/>
          <w:bCs/>
          <w:sz w:val="24"/>
          <w:szCs w:val="24"/>
          <w:lang w:val="uk-UA"/>
        </w:rPr>
        <w:t>5. Програмні результати навчання</w:t>
      </w:r>
      <w:bookmarkStart w:id="0" w:name="_GoBack"/>
      <w:bookmarkEnd w:id="0"/>
    </w:p>
    <w:p w:rsidR="006D54DC" w:rsidRPr="00A324E5" w:rsidRDefault="006D54DC" w:rsidP="00A324E5">
      <w:pPr>
        <w:widowControl w:val="0"/>
        <w:spacing w:after="0" w:line="240" w:lineRule="auto"/>
        <w:ind w:firstLine="709"/>
        <w:rPr>
          <w:rFonts w:ascii="Times New Roman" w:hAnsi="Times New Roman" w:cs="Times New Roman"/>
          <w:sz w:val="24"/>
          <w:szCs w:val="24"/>
          <w:lang w:val="uk-UA"/>
        </w:rPr>
      </w:pPr>
      <w:r w:rsidRPr="00A324E5">
        <w:rPr>
          <w:rFonts w:ascii="Times New Roman" w:hAnsi="Times New Roman" w:cs="Times New Roman"/>
          <w:sz w:val="24"/>
          <w:szCs w:val="24"/>
          <w:lang w:val="uk-UA"/>
        </w:rPr>
        <w:t xml:space="preserve">РН5. Узагальнювати, аналізувати і синтезувати інформацію в діяльності, пов’язаній із її пошуком, накопиченням, зберіганням та використанням. </w:t>
      </w:r>
    </w:p>
    <w:p w:rsidR="006D54DC" w:rsidRPr="00A324E5" w:rsidRDefault="006D54DC" w:rsidP="00A324E5">
      <w:pPr>
        <w:spacing w:after="0" w:line="240" w:lineRule="auto"/>
        <w:ind w:right="-49" w:firstLine="709"/>
        <w:jc w:val="both"/>
        <w:rPr>
          <w:rFonts w:ascii="Times New Roman" w:hAnsi="Times New Roman" w:cs="Times New Roman"/>
          <w:sz w:val="24"/>
          <w:szCs w:val="24"/>
          <w:lang w:val="uk-UA"/>
        </w:rPr>
      </w:pPr>
      <w:r w:rsidRPr="00A324E5">
        <w:rPr>
          <w:rFonts w:ascii="Times New Roman" w:hAnsi="Times New Roman" w:cs="Times New Roman"/>
          <w:sz w:val="24"/>
          <w:szCs w:val="24"/>
          <w:lang w:val="uk-UA"/>
        </w:rPr>
        <w:t xml:space="preserve">РН11. Здійснювати пошук інформації в різних джерелах для розв’язання професійних завдань. </w:t>
      </w:r>
    </w:p>
    <w:p w:rsidR="006D54DC" w:rsidRPr="00A324E5" w:rsidRDefault="006D54DC" w:rsidP="00A324E5">
      <w:pPr>
        <w:spacing w:after="0" w:line="240" w:lineRule="auto"/>
        <w:ind w:right="-49" w:firstLine="709"/>
        <w:jc w:val="both"/>
        <w:rPr>
          <w:rFonts w:ascii="Times New Roman" w:hAnsi="Times New Roman" w:cs="Times New Roman"/>
          <w:sz w:val="24"/>
          <w:szCs w:val="24"/>
          <w:lang w:val="uk-UA"/>
        </w:rPr>
      </w:pPr>
      <w:r w:rsidRPr="00A324E5">
        <w:rPr>
          <w:rFonts w:ascii="Times New Roman" w:hAnsi="Times New Roman" w:cs="Times New Roman"/>
          <w:sz w:val="24"/>
          <w:szCs w:val="24"/>
          <w:lang w:val="uk-UA"/>
        </w:rPr>
        <w:t xml:space="preserve">РН18. Навчатися з метою поглиблення набутих та здобуття нових фахових знань. </w:t>
      </w:r>
    </w:p>
    <w:p w:rsidR="006D54DC" w:rsidRPr="00A324E5" w:rsidRDefault="006D54DC" w:rsidP="00A324E5">
      <w:pPr>
        <w:pStyle w:val="Heading2"/>
        <w:tabs>
          <w:tab w:val="left" w:pos="6806"/>
        </w:tabs>
        <w:spacing w:line="240" w:lineRule="auto"/>
        <w:ind w:left="5664"/>
        <w:rPr>
          <w:rFonts w:ascii="Times New Roman" w:hAnsi="Times New Roman" w:cs="Times New Roman"/>
          <w:b/>
          <w:bCs/>
          <w:color w:val="auto"/>
          <w:sz w:val="24"/>
          <w:szCs w:val="24"/>
          <w:lang w:val="uk-UA"/>
        </w:rPr>
      </w:pPr>
    </w:p>
    <w:p w:rsidR="006D54DC" w:rsidRPr="00A324E5" w:rsidRDefault="006D54DC" w:rsidP="00A324E5">
      <w:pPr>
        <w:pStyle w:val="Heading2"/>
        <w:tabs>
          <w:tab w:val="left" w:pos="6806"/>
        </w:tabs>
        <w:spacing w:line="240" w:lineRule="auto"/>
        <w:ind w:left="5664"/>
        <w:rPr>
          <w:rFonts w:ascii="Times New Roman" w:hAnsi="Times New Roman" w:cs="Times New Roman"/>
          <w:b/>
          <w:bCs/>
          <w:color w:val="auto"/>
          <w:sz w:val="24"/>
          <w:szCs w:val="24"/>
          <w:lang w:val="uk-UA"/>
        </w:rPr>
      </w:pPr>
      <w:r w:rsidRPr="00A324E5">
        <w:rPr>
          <w:rFonts w:ascii="Times New Roman" w:hAnsi="Times New Roman" w:cs="Times New Roman"/>
          <w:b/>
          <w:bCs/>
          <w:color w:val="auto"/>
          <w:sz w:val="24"/>
          <w:szCs w:val="24"/>
          <w:lang w:val="uk-UA"/>
        </w:rPr>
        <w:t>6. Обсяг</w:t>
      </w:r>
      <w:r w:rsidRPr="00A324E5">
        <w:rPr>
          <w:rFonts w:ascii="Times New Roman" w:hAnsi="Times New Roman" w:cs="Times New Roman"/>
          <w:b/>
          <w:bCs/>
          <w:color w:val="auto"/>
          <w:spacing w:val="-3"/>
          <w:sz w:val="24"/>
          <w:szCs w:val="24"/>
          <w:lang w:val="uk-UA"/>
        </w:rPr>
        <w:t xml:space="preserve"> </w:t>
      </w:r>
      <w:r w:rsidRPr="00A324E5">
        <w:rPr>
          <w:rFonts w:ascii="Times New Roman" w:hAnsi="Times New Roman" w:cs="Times New Roman"/>
          <w:b/>
          <w:bCs/>
          <w:color w:val="auto"/>
          <w:sz w:val="24"/>
          <w:szCs w:val="24"/>
          <w:lang w:val="uk-UA"/>
        </w:rPr>
        <w:t>дисципліни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7"/>
        <w:gridCol w:w="6237"/>
      </w:tblGrid>
      <w:tr w:rsidR="006D54DC" w:rsidRPr="00A324E5">
        <w:trPr>
          <w:trHeight w:val="278"/>
        </w:trPr>
        <w:tc>
          <w:tcPr>
            <w:tcW w:w="5527" w:type="dxa"/>
          </w:tcPr>
          <w:p w:rsidR="006D54DC" w:rsidRPr="007265D3" w:rsidRDefault="006D54DC" w:rsidP="007265D3">
            <w:pPr>
              <w:pStyle w:val="TableParagraph"/>
              <w:spacing w:line="360" w:lineRule="auto"/>
              <w:ind w:left="2127" w:right="2119"/>
              <w:rPr>
                <w:b/>
                <w:bCs/>
                <w:sz w:val="24"/>
                <w:szCs w:val="24"/>
              </w:rPr>
            </w:pPr>
            <w:r w:rsidRPr="007265D3">
              <w:rPr>
                <w:b/>
                <w:bCs/>
                <w:sz w:val="24"/>
                <w:szCs w:val="24"/>
              </w:rPr>
              <w:t>Вид роботи</w:t>
            </w:r>
          </w:p>
        </w:tc>
        <w:tc>
          <w:tcPr>
            <w:tcW w:w="6237" w:type="dxa"/>
          </w:tcPr>
          <w:p w:rsidR="006D54DC" w:rsidRPr="007265D3" w:rsidRDefault="006D54DC" w:rsidP="007265D3">
            <w:pPr>
              <w:pStyle w:val="TableParagraph"/>
              <w:spacing w:line="360" w:lineRule="auto"/>
              <w:ind w:left="2224" w:right="2217"/>
              <w:rPr>
                <w:b/>
                <w:bCs/>
                <w:sz w:val="24"/>
                <w:szCs w:val="24"/>
              </w:rPr>
            </w:pPr>
            <w:r w:rsidRPr="007265D3">
              <w:rPr>
                <w:b/>
                <w:bCs/>
                <w:sz w:val="24"/>
                <w:szCs w:val="24"/>
              </w:rPr>
              <w:t>Кількість годин</w:t>
            </w:r>
          </w:p>
        </w:tc>
      </w:tr>
      <w:tr w:rsidR="006D54DC" w:rsidRPr="00A324E5">
        <w:trPr>
          <w:trHeight w:val="395"/>
        </w:trPr>
        <w:tc>
          <w:tcPr>
            <w:tcW w:w="5527" w:type="dxa"/>
          </w:tcPr>
          <w:p w:rsidR="006D54DC" w:rsidRPr="007265D3" w:rsidRDefault="006D54DC" w:rsidP="007265D3">
            <w:pPr>
              <w:pStyle w:val="TableParagraph"/>
              <w:spacing w:before="51"/>
              <w:ind w:left="2127" w:right="2118"/>
              <w:rPr>
                <w:sz w:val="24"/>
                <w:szCs w:val="24"/>
              </w:rPr>
            </w:pPr>
            <w:r w:rsidRPr="007265D3">
              <w:rPr>
                <w:sz w:val="24"/>
                <w:szCs w:val="24"/>
              </w:rPr>
              <w:t>Лекції</w:t>
            </w:r>
          </w:p>
        </w:tc>
        <w:tc>
          <w:tcPr>
            <w:tcW w:w="6237" w:type="dxa"/>
          </w:tcPr>
          <w:p w:rsidR="006D54DC" w:rsidRPr="007265D3" w:rsidRDefault="006D54DC" w:rsidP="007265D3">
            <w:pPr>
              <w:pStyle w:val="TableParagraph"/>
              <w:spacing w:before="51"/>
              <w:ind w:left="2224" w:right="2216"/>
              <w:rPr>
                <w:sz w:val="24"/>
                <w:szCs w:val="24"/>
              </w:rPr>
            </w:pPr>
            <w:r w:rsidRPr="007265D3">
              <w:rPr>
                <w:sz w:val="24"/>
                <w:szCs w:val="24"/>
              </w:rPr>
              <w:t>14</w:t>
            </w:r>
          </w:p>
        </w:tc>
      </w:tr>
      <w:tr w:rsidR="006D54DC" w:rsidRPr="00A324E5">
        <w:trPr>
          <w:trHeight w:val="395"/>
        </w:trPr>
        <w:tc>
          <w:tcPr>
            <w:tcW w:w="5527" w:type="dxa"/>
          </w:tcPr>
          <w:p w:rsidR="006D54DC" w:rsidRPr="007265D3" w:rsidRDefault="006D54DC" w:rsidP="007265D3">
            <w:pPr>
              <w:pStyle w:val="TableParagraph"/>
              <w:spacing w:before="51"/>
              <w:ind w:left="1819"/>
              <w:jc w:val="left"/>
              <w:rPr>
                <w:sz w:val="24"/>
                <w:szCs w:val="24"/>
              </w:rPr>
            </w:pPr>
            <w:r w:rsidRPr="007265D3">
              <w:rPr>
                <w:sz w:val="24"/>
                <w:szCs w:val="24"/>
              </w:rPr>
              <w:t>Практичні заняття</w:t>
            </w:r>
          </w:p>
        </w:tc>
        <w:tc>
          <w:tcPr>
            <w:tcW w:w="6237" w:type="dxa"/>
          </w:tcPr>
          <w:p w:rsidR="006D54DC" w:rsidRPr="007265D3" w:rsidRDefault="006D54DC" w:rsidP="007265D3">
            <w:pPr>
              <w:pStyle w:val="TableParagraph"/>
              <w:spacing w:before="51"/>
              <w:ind w:left="2224" w:right="2216"/>
              <w:rPr>
                <w:sz w:val="24"/>
                <w:szCs w:val="24"/>
              </w:rPr>
            </w:pPr>
            <w:r w:rsidRPr="007265D3">
              <w:rPr>
                <w:sz w:val="24"/>
                <w:szCs w:val="24"/>
              </w:rPr>
              <w:t>28</w:t>
            </w:r>
          </w:p>
        </w:tc>
      </w:tr>
      <w:tr w:rsidR="006D54DC" w:rsidRPr="00A324E5">
        <w:trPr>
          <w:trHeight w:val="395"/>
        </w:trPr>
        <w:tc>
          <w:tcPr>
            <w:tcW w:w="5527" w:type="dxa"/>
          </w:tcPr>
          <w:p w:rsidR="006D54DC" w:rsidRPr="007265D3" w:rsidRDefault="006D54DC" w:rsidP="007265D3">
            <w:pPr>
              <w:pStyle w:val="TableParagraph"/>
              <w:spacing w:before="51"/>
              <w:ind w:left="1795"/>
              <w:jc w:val="left"/>
              <w:rPr>
                <w:sz w:val="24"/>
                <w:szCs w:val="24"/>
              </w:rPr>
            </w:pPr>
            <w:r w:rsidRPr="007265D3">
              <w:rPr>
                <w:sz w:val="24"/>
                <w:szCs w:val="24"/>
              </w:rPr>
              <w:t>Самостійна робота</w:t>
            </w:r>
          </w:p>
        </w:tc>
        <w:tc>
          <w:tcPr>
            <w:tcW w:w="6237" w:type="dxa"/>
          </w:tcPr>
          <w:p w:rsidR="006D54DC" w:rsidRPr="007265D3" w:rsidRDefault="006D54DC" w:rsidP="007265D3">
            <w:pPr>
              <w:pStyle w:val="TableParagraph"/>
              <w:spacing w:before="51"/>
              <w:ind w:left="2224" w:right="2216"/>
              <w:rPr>
                <w:sz w:val="24"/>
                <w:szCs w:val="24"/>
              </w:rPr>
            </w:pPr>
            <w:r w:rsidRPr="007265D3">
              <w:rPr>
                <w:sz w:val="24"/>
                <w:szCs w:val="24"/>
              </w:rPr>
              <w:t>78</w:t>
            </w:r>
          </w:p>
        </w:tc>
      </w:tr>
      <w:tr w:rsidR="006D54DC" w:rsidRPr="00A324E5">
        <w:trPr>
          <w:trHeight w:val="357"/>
        </w:trPr>
        <w:tc>
          <w:tcPr>
            <w:tcW w:w="5527" w:type="dxa"/>
          </w:tcPr>
          <w:p w:rsidR="006D54DC" w:rsidRPr="007265D3" w:rsidRDefault="006D54DC" w:rsidP="007265D3">
            <w:pPr>
              <w:pStyle w:val="TableParagraph"/>
              <w:spacing w:before="32"/>
              <w:ind w:left="0" w:right="96"/>
              <w:rPr>
                <w:i/>
                <w:iCs/>
                <w:sz w:val="24"/>
                <w:szCs w:val="24"/>
              </w:rPr>
            </w:pPr>
            <w:r w:rsidRPr="007265D3">
              <w:rPr>
                <w:i/>
                <w:iCs/>
                <w:sz w:val="24"/>
                <w:szCs w:val="24"/>
              </w:rPr>
              <w:t>Разом</w:t>
            </w:r>
          </w:p>
        </w:tc>
        <w:tc>
          <w:tcPr>
            <w:tcW w:w="6237" w:type="dxa"/>
            <w:vAlign w:val="center"/>
          </w:tcPr>
          <w:p w:rsidR="006D54DC" w:rsidRPr="007265D3" w:rsidRDefault="006D54DC" w:rsidP="007265D3">
            <w:pPr>
              <w:pStyle w:val="TableParagraph"/>
              <w:spacing w:before="32"/>
              <w:ind w:left="108"/>
              <w:rPr>
                <w:i/>
                <w:iCs/>
                <w:sz w:val="24"/>
                <w:szCs w:val="24"/>
              </w:rPr>
            </w:pPr>
            <w:r w:rsidRPr="007265D3">
              <w:rPr>
                <w:i/>
                <w:iCs/>
                <w:sz w:val="24"/>
                <w:szCs w:val="24"/>
              </w:rPr>
              <w:t>120</w:t>
            </w:r>
          </w:p>
        </w:tc>
      </w:tr>
    </w:tbl>
    <w:p w:rsidR="006D54DC" w:rsidRPr="00A324E5" w:rsidRDefault="006D54DC" w:rsidP="00F768F3">
      <w:pPr>
        <w:pStyle w:val="ListParagraph"/>
        <w:tabs>
          <w:tab w:val="left" w:pos="6724"/>
        </w:tabs>
        <w:ind w:left="0"/>
        <w:jc w:val="center"/>
        <w:rPr>
          <w:rFonts w:ascii="Times New Roman" w:hAnsi="Times New Roman" w:cs="Times New Roman"/>
          <w:b/>
          <w:bCs/>
          <w:sz w:val="24"/>
          <w:szCs w:val="24"/>
          <w:lang w:val="uk-UA"/>
        </w:rPr>
      </w:pPr>
      <w:r w:rsidRPr="00A324E5">
        <w:rPr>
          <w:rFonts w:ascii="Times New Roman" w:hAnsi="Times New Roman" w:cs="Times New Roman"/>
          <w:b/>
          <w:bCs/>
          <w:sz w:val="24"/>
          <w:szCs w:val="24"/>
          <w:lang w:val="uk-UA"/>
        </w:rPr>
        <w:t>7. Ознаки</w:t>
      </w:r>
      <w:r w:rsidRPr="00A324E5">
        <w:rPr>
          <w:rFonts w:ascii="Times New Roman" w:hAnsi="Times New Roman" w:cs="Times New Roman"/>
          <w:b/>
          <w:bCs/>
          <w:spacing w:val="-3"/>
          <w:sz w:val="24"/>
          <w:szCs w:val="24"/>
          <w:lang w:val="uk-UA"/>
        </w:rPr>
        <w:t xml:space="preserve"> </w:t>
      </w:r>
      <w:r w:rsidRPr="00A324E5">
        <w:rPr>
          <w:rFonts w:ascii="Times New Roman" w:hAnsi="Times New Roman" w:cs="Times New Roman"/>
          <w:b/>
          <w:bCs/>
          <w:sz w:val="24"/>
          <w:szCs w:val="24"/>
          <w:lang w:val="uk-UA"/>
        </w:rPr>
        <w:t>дисципліни</w:t>
      </w:r>
    </w:p>
    <w:tbl>
      <w:tblPr>
        <w:tblW w:w="130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1"/>
        <w:gridCol w:w="2033"/>
        <w:gridCol w:w="1701"/>
        <w:gridCol w:w="2693"/>
        <w:gridCol w:w="2268"/>
        <w:gridCol w:w="1984"/>
      </w:tblGrid>
      <w:tr w:rsidR="006D54DC" w:rsidRPr="00A324E5">
        <w:trPr>
          <w:trHeight w:val="551"/>
        </w:trPr>
        <w:tc>
          <w:tcPr>
            <w:tcW w:w="2371" w:type="dxa"/>
            <w:vAlign w:val="center"/>
          </w:tcPr>
          <w:p w:rsidR="006D54DC" w:rsidRPr="007265D3" w:rsidRDefault="006D54DC" w:rsidP="007265D3">
            <w:pPr>
              <w:pStyle w:val="TableParagraph"/>
              <w:spacing w:line="273" w:lineRule="exact"/>
              <w:ind w:left="198" w:right="188"/>
              <w:rPr>
                <w:b/>
                <w:bCs/>
                <w:sz w:val="24"/>
                <w:szCs w:val="24"/>
              </w:rPr>
            </w:pPr>
            <w:r w:rsidRPr="007265D3">
              <w:rPr>
                <w:b/>
                <w:bCs/>
                <w:sz w:val="24"/>
                <w:szCs w:val="24"/>
              </w:rPr>
              <w:t>Рік викладання</w:t>
            </w:r>
          </w:p>
        </w:tc>
        <w:tc>
          <w:tcPr>
            <w:tcW w:w="2033" w:type="dxa"/>
            <w:vAlign w:val="center"/>
          </w:tcPr>
          <w:p w:rsidR="006D54DC" w:rsidRPr="007265D3" w:rsidRDefault="006D54DC" w:rsidP="007265D3">
            <w:pPr>
              <w:pStyle w:val="TableParagraph"/>
              <w:spacing w:line="273" w:lineRule="exact"/>
              <w:ind w:left="196" w:right="188"/>
              <w:rPr>
                <w:b/>
                <w:bCs/>
                <w:sz w:val="24"/>
                <w:szCs w:val="24"/>
              </w:rPr>
            </w:pPr>
            <w:r w:rsidRPr="007265D3">
              <w:rPr>
                <w:b/>
                <w:bCs/>
                <w:sz w:val="24"/>
                <w:szCs w:val="24"/>
              </w:rPr>
              <w:t>Курс</w:t>
            </w:r>
          </w:p>
          <w:p w:rsidR="006D54DC" w:rsidRPr="007265D3" w:rsidRDefault="006D54DC" w:rsidP="007265D3">
            <w:pPr>
              <w:pStyle w:val="TableParagraph"/>
              <w:spacing w:line="259" w:lineRule="exact"/>
              <w:ind w:left="196" w:right="188"/>
              <w:rPr>
                <w:b/>
                <w:bCs/>
                <w:sz w:val="24"/>
                <w:szCs w:val="24"/>
              </w:rPr>
            </w:pPr>
            <w:r w:rsidRPr="007265D3">
              <w:rPr>
                <w:b/>
                <w:bCs/>
                <w:sz w:val="24"/>
                <w:szCs w:val="24"/>
              </w:rPr>
              <w:t>(рік навчання)</w:t>
            </w:r>
          </w:p>
        </w:tc>
        <w:tc>
          <w:tcPr>
            <w:tcW w:w="1701" w:type="dxa"/>
            <w:vAlign w:val="center"/>
          </w:tcPr>
          <w:p w:rsidR="006D54DC" w:rsidRPr="007265D3" w:rsidRDefault="006D54DC" w:rsidP="007265D3">
            <w:pPr>
              <w:pStyle w:val="TableParagraph"/>
              <w:spacing w:line="273" w:lineRule="exact"/>
              <w:ind w:left="195" w:right="188"/>
              <w:rPr>
                <w:b/>
                <w:bCs/>
                <w:sz w:val="24"/>
                <w:szCs w:val="24"/>
              </w:rPr>
            </w:pPr>
            <w:r w:rsidRPr="007265D3">
              <w:rPr>
                <w:b/>
                <w:bCs/>
                <w:sz w:val="24"/>
                <w:szCs w:val="24"/>
              </w:rPr>
              <w:t>Семестр</w:t>
            </w:r>
          </w:p>
        </w:tc>
        <w:tc>
          <w:tcPr>
            <w:tcW w:w="2693" w:type="dxa"/>
            <w:vAlign w:val="center"/>
          </w:tcPr>
          <w:p w:rsidR="006D54DC" w:rsidRPr="007265D3" w:rsidRDefault="006D54DC" w:rsidP="007265D3">
            <w:pPr>
              <w:pStyle w:val="TableParagraph"/>
              <w:spacing w:line="273" w:lineRule="exact"/>
              <w:ind w:left="130" w:right="121"/>
              <w:rPr>
                <w:b/>
                <w:bCs/>
                <w:sz w:val="24"/>
                <w:szCs w:val="24"/>
              </w:rPr>
            </w:pPr>
            <w:r w:rsidRPr="007265D3">
              <w:rPr>
                <w:b/>
                <w:bCs/>
                <w:sz w:val="24"/>
                <w:szCs w:val="24"/>
              </w:rPr>
              <w:t>Кількість кредитів</w:t>
            </w:r>
          </w:p>
          <w:p w:rsidR="006D54DC" w:rsidRPr="007265D3" w:rsidRDefault="006D54DC" w:rsidP="007265D3">
            <w:pPr>
              <w:pStyle w:val="TableParagraph"/>
              <w:spacing w:line="259" w:lineRule="exact"/>
              <w:ind w:left="126" w:right="121"/>
              <w:rPr>
                <w:b/>
                <w:bCs/>
                <w:sz w:val="24"/>
                <w:szCs w:val="24"/>
              </w:rPr>
            </w:pPr>
            <w:r w:rsidRPr="007265D3">
              <w:rPr>
                <w:b/>
                <w:bCs/>
                <w:sz w:val="24"/>
                <w:szCs w:val="24"/>
              </w:rPr>
              <w:t>/ годин</w:t>
            </w:r>
          </w:p>
        </w:tc>
        <w:tc>
          <w:tcPr>
            <w:tcW w:w="2268" w:type="dxa"/>
            <w:vAlign w:val="center"/>
          </w:tcPr>
          <w:p w:rsidR="006D54DC" w:rsidRPr="007265D3" w:rsidRDefault="006D54DC" w:rsidP="007265D3">
            <w:pPr>
              <w:pStyle w:val="TableParagraph"/>
              <w:spacing w:line="273" w:lineRule="exact"/>
              <w:ind w:left="200" w:right="188"/>
              <w:rPr>
                <w:b/>
                <w:bCs/>
                <w:sz w:val="24"/>
                <w:szCs w:val="24"/>
              </w:rPr>
            </w:pPr>
            <w:r w:rsidRPr="007265D3">
              <w:rPr>
                <w:b/>
                <w:bCs/>
                <w:sz w:val="24"/>
                <w:szCs w:val="24"/>
              </w:rPr>
              <w:t>Вид підсумкового</w:t>
            </w:r>
          </w:p>
          <w:p w:rsidR="006D54DC" w:rsidRPr="007265D3" w:rsidRDefault="006D54DC" w:rsidP="007265D3">
            <w:pPr>
              <w:pStyle w:val="TableParagraph"/>
              <w:spacing w:line="259" w:lineRule="exact"/>
              <w:ind w:left="198" w:right="188"/>
              <w:rPr>
                <w:b/>
                <w:bCs/>
                <w:sz w:val="24"/>
                <w:szCs w:val="24"/>
              </w:rPr>
            </w:pPr>
            <w:r w:rsidRPr="007265D3">
              <w:rPr>
                <w:b/>
                <w:bCs/>
                <w:sz w:val="24"/>
                <w:szCs w:val="24"/>
              </w:rPr>
              <w:t>контролю</w:t>
            </w:r>
          </w:p>
        </w:tc>
        <w:tc>
          <w:tcPr>
            <w:tcW w:w="1984" w:type="dxa"/>
            <w:vAlign w:val="center"/>
          </w:tcPr>
          <w:p w:rsidR="006D54DC" w:rsidRPr="007265D3" w:rsidRDefault="006D54DC" w:rsidP="007265D3">
            <w:pPr>
              <w:pStyle w:val="TableParagraph"/>
              <w:spacing w:line="273" w:lineRule="exact"/>
              <w:ind w:left="200" w:right="188"/>
              <w:rPr>
                <w:b/>
                <w:bCs/>
                <w:sz w:val="24"/>
                <w:szCs w:val="24"/>
              </w:rPr>
            </w:pPr>
            <w:r w:rsidRPr="007265D3">
              <w:rPr>
                <w:b/>
                <w:bCs/>
                <w:sz w:val="24"/>
                <w:szCs w:val="24"/>
              </w:rPr>
              <w:t>Нормативна /</w:t>
            </w:r>
          </w:p>
          <w:p w:rsidR="006D54DC" w:rsidRPr="007265D3" w:rsidRDefault="006D54DC" w:rsidP="007265D3">
            <w:pPr>
              <w:pStyle w:val="TableParagraph"/>
              <w:spacing w:line="259" w:lineRule="exact"/>
              <w:ind w:left="200" w:right="188"/>
              <w:rPr>
                <w:b/>
                <w:bCs/>
                <w:sz w:val="24"/>
                <w:szCs w:val="24"/>
              </w:rPr>
            </w:pPr>
            <w:r w:rsidRPr="007265D3">
              <w:rPr>
                <w:b/>
                <w:bCs/>
                <w:sz w:val="24"/>
                <w:szCs w:val="24"/>
              </w:rPr>
              <w:t>вибіркова</w:t>
            </w:r>
          </w:p>
        </w:tc>
      </w:tr>
      <w:tr w:rsidR="006D54DC" w:rsidRPr="00A324E5">
        <w:trPr>
          <w:trHeight w:val="597"/>
        </w:trPr>
        <w:tc>
          <w:tcPr>
            <w:tcW w:w="2371" w:type="dxa"/>
          </w:tcPr>
          <w:p w:rsidR="006D54DC" w:rsidRPr="007265D3" w:rsidRDefault="006D54DC" w:rsidP="007265D3">
            <w:pPr>
              <w:pStyle w:val="TableParagraph"/>
              <w:spacing w:before="152" w:line="360" w:lineRule="auto"/>
              <w:ind w:left="197" w:right="188"/>
              <w:rPr>
                <w:sz w:val="24"/>
                <w:szCs w:val="24"/>
              </w:rPr>
            </w:pPr>
            <w:r w:rsidRPr="007265D3">
              <w:rPr>
                <w:sz w:val="24"/>
                <w:szCs w:val="24"/>
              </w:rPr>
              <w:t>2021/2022 н. р.</w:t>
            </w:r>
          </w:p>
        </w:tc>
        <w:tc>
          <w:tcPr>
            <w:tcW w:w="2033" w:type="dxa"/>
          </w:tcPr>
          <w:p w:rsidR="006D54DC" w:rsidRPr="007265D3" w:rsidRDefault="006D54DC" w:rsidP="007265D3">
            <w:pPr>
              <w:pStyle w:val="TableParagraph"/>
              <w:spacing w:before="152" w:line="360" w:lineRule="auto"/>
              <w:ind w:left="13"/>
              <w:rPr>
                <w:sz w:val="24"/>
                <w:szCs w:val="24"/>
              </w:rPr>
            </w:pPr>
            <w:r w:rsidRPr="007265D3">
              <w:rPr>
                <w:sz w:val="24"/>
                <w:szCs w:val="24"/>
              </w:rPr>
              <w:t>1</w:t>
            </w:r>
          </w:p>
        </w:tc>
        <w:tc>
          <w:tcPr>
            <w:tcW w:w="1701" w:type="dxa"/>
          </w:tcPr>
          <w:p w:rsidR="006D54DC" w:rsidRPr="007265D3" w:rsidRDefault="006D54DC" w:rsidP="007265D3">
            <w:pPr>
              <w:pStyle w:val="TableParagraph"/>
              <w:spacing w:before="152" w:line="360" w:lineRule="auto"/>
              <w:ind w:left="10"/>
              <w:rPr>
                <w:sz w:val="24"/>
                <w:szCs w:val="24"/>
              </w:rPr>
            </w:pPr>
            <w:r w:rsidRPr="007265D3">
              <w:rPr>
                <w:sz w:val="24"/>
                <w:szCs w:val="24"/>
              </w:rPr>
              <w:t>1</w:t>
            </w:r>
          </w:p>
        </w:tc>
        <w:tc>
          <w:tcPr>
            <w:tcW w:w="2693" w:type="dxa"/>
          </w:tcPr>
          <w:p w:rsidR="006D54DC" w:rsidRPr="007265D3" w:rsidRDefault="006D54DC" w:rsidP="007265D3">
            <w:pPr>
              <w:pStyle w:val="TableParagraph"/>
              <w:spacing w:before="152" w:line="360" w:lineRule="auto"/>
              <w:ind w:left="130" w:right="121"/>
              <w:rPr>
                <w:sz w:val="24"/>
                <w:szCs w:val="24"/>
              </w:rPr>
            </w:pPr>
            <w:r w:rsidRPr="007265D3">
              <w:rPr>
                <w:sz w:val="24"/>
                <w:szCs w:val="24"/>
              </w:rPr>
              <w:t>4/120</w:t>
            </w:r>
          </w:p>
        </w:tc>
        <w:tc>
          <w:tcPr>
            <w:tcW w:w="2268" w:type="dxa"/>
          </w:tcPr>
          <w:p w:rsidR="006D54DC" w:rsidRPr="007265D3" w:rsidRDefault="006D54DC" w:rsidP="007265D3">
            <w:pPr>
              <w:pStyle w:val="TableParagraph"/>
              <w:spacing w:before="152" w:line="360" w:lineRule="auto"/>
              <w:ind w:left="196" w:right="188"/>
              <w:rPr>
                <w:sz w:val="24"/>
                <w:szCs w:val="24"/>
              </w:rPr>
            </w:pPr>
            <w:r w:rsidRPr="007265D3">
              <w:rPr>
                <w:sz w:val="24"/>
                <w:szCs w:val="24"/>
              </w:rPr>
              <w:t>іспит</w:t>
            </w:r>
          </w:p>
        </w:tc>
        <w:tc>
          <w:tcPr>
            <w:tcW w:w="1984" w:type="dxa"/>
          </w:tcPr>
          <w:p w:rsidR="006D54DC" w:rsidRPr="007265D3" w:rsidRDefault="006D54DC" w:rsidP="007265D3">
            <w:pPr>
              <w:pStyle w:val="TableParagraph"/>
              <w:spacing w:before="152" w:line="360" w:lineRule="auto"/>
              <w:ind w:left="582"/>
              <w:rPr>
                <w:sz w:val="24"/>
                <w:szCs w:val="24"/>
              </w:rPr>
            </w:pPr>
            <w:r w:rsidRPr="007265D3">
              <w:rPr>
                <w:sz w:val="24"/>
                <w:szCs w:val="24"/>
              </w:rPr>
              <w:t>нормативна</w:t>
            </w:r>
          </w:p>
        </w:tc>
      </w:tr>
    </w:tbl>
    <w:p w:rsidR="006D54DC" w:rsidRPr="00A324E5" w:rsidRDefault="006D54DC" w:rsidP="006A3A84">
      <w:pPr>
        <w:pStyle w:val="ListParagraph"/>
        <w:tabs>
          <w:tab w:val="left" w:pos="7046"/>
        </w:tabs>
        <w:spacing w:after="0" w:line="360" w:lineRule="auto"/>
        <w:ind w:left="6372"/>
        <w:rPr>
          <w:rFonts w:ascii="Times New Roman" w:hAnsi="Times New Roman" w:cs="Times New Roman"/>
          <w:b/>
          <w:bCs/>
          <w:sz w:val="24"/>
          <w:szCs w:val="24"/>
          <w:lang w:val="uk-UA"/>
        </w:rPr>
      </w:pPr>
    </w:p>
    <w:p w:rsidR="006D54DC" w:rsidRPr="00A324E5" w:rsidRDefault="006D54DC" w:rsidP="00A324E5">
      <w:pPr>
        <w:pStyle w:val="ListParagraph"/>
        <w:tabs>
          <w:tab w:val="left" w:pos="7046"/>
        </w:tabs>
        <w:spacing w:after="0" w:line="360" w:lineRule="auto"/>
        <w:ind w:left="219"/>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A324E5">
        <w:rPr>
          <w:rFonts w:ascii="Times New Roman" w:hAnsi="Times New Roman" w:cs="Times New Roman"/>
          <w:b/>
          <w:bCs/>
          <w:sz w:val="24"/>
          <w:szCs w:val="24"/>
          <w:lang w:val="uk-UA"/>
        </w:rPr>
        <w:t>8. Пререквізити</w:t>
      </w:r>
    </w:p>
    <w:p w:rsidR="006D54DC" w:rsidRPr="00AF3AC4" w:rsidRDefault="006D54DC" w:rsidP="00B20215">
      <w:pPr>
        <w:pStyle w:val="BodyText"/>
        <w:ind w:left="219" w:right="111" w:firstLine="566"/>
        <w:jc w:val="both"/>
      </w:pPr>
      <w:r w:rsidRPr="00A324E5">
        <w:rPr>
          <w:lang w:eastAsia="en-US"/>
        </w:rPr>
        <w:t xml:space="preserve">Вивчення дисципліни «Історія України» </w:t>
      </w:r>
      <w:r w:rsidRPr="00AF3AC4">
        <w:t xml:space="preserve">відбувається на </w:t>
      </w:r>
      <w:r>
        <w:t xml:space="preserve">основі знань, отриманих на </w:t>
      </w:r>
      <w:r w:rsidRPr="00AF3AC4">
        <w:t>базі повної загальної середньої освіти.</w:t>
      </w:r>
    </w:p>
    <w:p w:rsidR="006D54DC" w:rsidRDefault="006D54DC" w:rsidP="00A27F68">
      <w:pPr>
        <w:widowControl w:val="0"/>
        <w:autoSpaceDE w:val="0"/>
        <w:autoSpaceDN w:val="0"/>
        <w:spacing w:before="1" w:after="0" w:line="320" w:lineRule="exact"/>
        <w:ind w:left="4227"/>
        <w:jc w:val="both"/>
        <w:outlineLvl w:val="0"/>
        <w:rPr>
          <w:rFonts w:ascii="Times New Roman" w:hAnsi="Times New Roman" w:cs="Times New Roman"/>
          <w:b/>
          <w:bCs/>
          <w:sz w:val="24"/>
          <w:szCs w:val="24"/>
          <w:lang w:val="uk-UA"/>
        </w:rPr>
      </w:pPr>
    </w:p>
    <w:p w:rsidR="006D54DC" w:rsidRPr="00A324E5" w:rsidRDefault="006D54DC" w:rsidP="00A27F68">
      <w:pPr>
        <w:widowControl w:val="0"/>
        <w:autoSpaceDE w:val="0"/>
        <w:autoSpaceDN w:val="0"/>
        <w:spacing w:before="1" w:after="0" w:line="320" w:lineRule="exact"/>
        <w:ind w:left="4227"/>
        <w:jc w:val="both"/>
        <w:outlineLvl w:val="0"/>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A324E5">
        <w:rPr>
          <w:rFonts w:ascii="Times New Roman" w:hAnsi="Times New Roman" w:cs="Times New Roman"/>
          <w:b/>
          <w:bCs/>
          <w:sz w:val="24"/>
          <w:szCs w:val="24"/>
        </w:rPr>
        <w:t>9.</w:t>
      </w:r>
      <w:r w:rsidRPr="00A324E5">
        <w:rPr>
          <w:rFonts w:ascii="Times New Roman" w:hAnsi="Times New Roman" w:cs="Times New Roman"/>
          <w:b/>
          <w:bCs/>
          <w:spacing w:val="-3"/>
          <w:sz w:val="24"/>
          <w:szCs w:val="24"/>
        </w:rPr>
        <w:t xml:space="preserve"> </w:t>
      </w:r>
      <w:r w:rsidRPr="00A324E5">
        <w:rPr>
          <w:rFonts w:ascii="Times New Roman" w:hAnsi="Times New Roman" w:cs="Times New Roman"/>
          <w:b/>
          <w:bCs/>
          <w:sz w:val="24"/>
          <w:szCs w:val="24"/>
        </w:rPr>
        <w:t>Технічне</w:t>
      </w:r>
      <w:r w:rsidRPr="00A324E5">
        <w:rPr>
          <w:rFonts w:ascii="Times New Roman" w:hAnsi="Times New Roman" w:cs="Times New Roman"/>
          <w:b/>
          <w:bCs/>
          <w:spacing w:val="-2"/>
          <w:sz w:val="24"/>
          <w:szCs w:val="24"/>
        </w:rPr>
        <w:t xml:space="preserve"> </w:t>
      </w:r>
      <w:r w:rsidRPr="00A324E5">
        <w:rPr>
          <w:rFonts w:ascii="Times New Roman" w:hAnsi="Times New Roman" w:cs="Times New Roman"/>
          <w:b/>
          <w:bCs/>
          <w:sz w:val="24"/>
          <w:szCs w:val="24"/>
        </w:rPr>
        <w:t>та</w:t>
      </w:r>
      <w:r w:rsidRPr="00A324E5">
        <w:rPr>
          <w:rFonts w:ascii="Times New Roman" w:hAnsi="Times New Roman" w:cs="Times New Roman"/>
          <w:b/>
          <w:bCs/>
          <w:spacing w:val="-3"/>
          <w:sz w:val="24"/>
          <w:szCs w:val="24"/>
        </w:rPr>
        <w:t xml:space="preserve"> </w:t>
      </w:r>
      <w:r w:rsidRPr="00A324E5">
        <w:rPr>
          <w:rFonts w:ascii="Times New Roman" w:hAnsi="Times New Roman" w:cs="Times New Roman"/>
          <w:b/>
          <w:bCs/>
          <w:sz w:val="24"/>
          <w:szCs w:val="24"/>
        </w:rPr>
        <w:t>програмне</w:t>
      </w:r>
      <w:r w:rsidRPr="00A324E5">
        <w:rPr>
          <w:rFonts w:ascii="Times New Roman" w:hAnsi="Times New Roman" w:cs="Times New Roman"/>
          <w:b/>
          <w:bCs/>
          <w:spacing w:val="-4"/>
          <w:sz w:val="24"/>
          <w:szCs w:val="24"/>
        </w:rPr>
        <w:t xml:space="preserve"> </w:t>
      </w:r>
      <w:r w:rsidRPr="00A324E5">
        <w:rPr>
          <w:rFonts w:ascii="Times New Roman" w:hAnsi="Times New Roman" w:cs="Times New Roman"/>
          <w:b/>
          <w:bCs/>
          <w:sz w:val="24"/>
          <w:szCs w:val="24"/>
        </w:rPr>
        <w:t>забезпечення</w:t>
      </w:r>
      <w:r w:rsidRPr="00A324E5">
        <w:rPr>
          <w:rFonts w:ascii="Times New Roman" w:hAnsi="Times New Roman" w:cs="Times New Roman"/>
          <w:b/>
          <w:bCs/>
          <w:spacing w:val="-2"/>
          <w:sz w:val="24"/>
          <w:szCs w:val="24"/>
        </w:rPr>
        <w:t xml:space="preserve"> </w:t>
      </w:r>
      <w:r w:rsidRPr="00A324E5">
        <w:rPr>
          <w:rFonts w:ascii="Times New Roman" w:hAnsi="Times New Roman" w:cs="Times New Roman"/>
          <w:b/>
          <w:bCs/>
          <w:sz w:val="24"/>
          <w:szCs w:val="24"/>
        </w:rPr>
        <w:t>/обладнання</w:t>
      </w:r>
    </w:p>
    <w:p w:rsidR="006D54DC" w:rsidRPr="00A324E5" w:rsidRDefault="006D54DC" w:rsidP="00A27F68">
      <w:pPr>
        <w:widowControl w:val="0"/>
        <w:autoSpaceDE w:val="0"/>
        <w:autoSpaceDN w:val="0"/>
        <w:spacing w:after="0" w:line="240" w:lineRule="auto"/>
        <w:ind w:left="133" w:right="270" w:firstLine="709"/>
        <w:jc w:val="both"/>
        <w:rPr>
          <w:rFonts w:ascii="Times New Roman" w:hAnsi="Times New Roman" w:cs="Times New Roman"/>
          <w:sz w:val="24"/>
          <w:szCs w:val="24"/>
        </w:rPr>
      </w:pPr>
      <w:r w:rsidRPr="00A324E5">
        <w:rPr>
          <w:rFonts w:ascii="Times New Roman" w:hAnsi="Times New Roman" w:cs="Times New Roman"/>
          <w:sz w:val="24"/>
          <w:szCs w:val="24"/>
        </w:rPr>
        <w:t>У</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період</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сесії</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бажано</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мати</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мобільний</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пристрій</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(телефон)</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для</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оперативної</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комунікації</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з</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адміністрацією</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та</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викладачами з приводу проведення занять та консультацій. У міжсесійний період комп’ютерну техніку (з виходом у</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глобальну</w:t>
      </w:r>
      <w:r w:rsidRPr="00A324E5">
        <w:rPr>
          <w:rFonts w:ascii="Times New Roman" w:hAnsi="Times New Roman" w:cs="Times New Roman"/>
          <w:spacing w:val="66"/>
          <w:sz w:val="24"/>
          <w:szCs w:val="24"/>
        </w:rPr>
        <w:t xml:space="preserve"> </w:t>
      </w:r>
      <w:r w:rsidRPr="00A324E5">
        <w:rPr>
          <w:rFonts w:ascii="Times New Roman" w:hAnsi="Times New Roman" w:cs="Times New Roman"/>
          <w:sz w:val="24"/>
          <w:szCs w:val="24"/>
        </w:rPr>
        <w:t>мережу)</w:t>
      </w:r>
      <w:r w:rsidRPr="00A324E5">
        <w:rPr>
          <w:rFonts w:ascii="Times New Roman" w:hAnsi="Times New Roman" w:cs="Times New Roman"/>
          <w:spacing w:val="67"/>
          <w:sz w:val="24"/>
          <w:szCs w:val="24"/>
        </w:rPr>
        <w:t xml:space="preserve"> </w:t>
      </w:r>
      <w:r w:rsidRPr="00A324E5">
        <w:rPr>
          <w:rFonts w:ascii="Times New Roman" w:hAnsi="Times New Roman" w:cs="Times New Roman"/>
          <w:sz w:val="24"/>
          <w:szCs w:val="24"/>
        </w:rPr>
        <w:t>та</w:t>
      </w:r>
      <w:r w:rsidRPr="00A324E5">
        <w:rPr>
          <w:rFonts w:ascii="Times New Roman" w:hAnsi="Times New Roman" w:cs="Times New Roman"/>
          <w:spacing w:val="66"/>
          <w:sz w:val="24"/>
          <w:szCs w:val="24"/>
        </w:rPr>
        <w:t xml:space="preserve"> </w:t>
      </w:r>
      <w:r w:rsidRPr="00A324E5">
        <w:rPr>
          <w:rFonts w:ascii="Times New Roman" w:hAnsi="Times New Roman" w:cs="Times New Roman"/>
          <w:sz w:val="24"/>
          <w:szCs w:val="24"/>
        </w:rPr>
        <w:t>оргтехніку</w:t>
      </w:r>
      <w:r w:rsidRPr="00A324E5">
        <w:rPr>
          <w:rFonts w:ascii="Times New Roman" w:hAnsi="Times New Roman" w:cs="Times New Roman"/>
          <w:spacing w:val="67"/>
          <w:sz w:val="24"/>
          <w:szCs w:val="24"/>
        </w:rPr>
        <w:t xml:space="preserve"> </w:t>
      </w:r>
      <w:r w:rsidRPr="00A324E5">
        <w:rPr>
          <w:rFonts w:ascii="Times New Roman" w:hAnsi="Times New Roman" w:cs="Times New Roman"/>
          <w:sz w:val="24"/>
          <w:szCs w:val="24"/>
        </w:rPr>
        <w:t>для</w:t>
      </w:r>
      <w:r w:rsidRPr="00A324E5">
        <w:rPr>
          <w:rFonts w:ascii="Times New Roman" w:hAnsi="Times New Roman" w:cs="Times New Roman"/>
          <w:spacing w:val="67"/>
          <w:sz w:val="24"/>
          <w:szCs w:val="24"/>
        </w:rPr>
        <w:t xml:space="preserve"> </w:t>
      </w:r>
      <w:r w:rsidRPr="00A324E5">
        <w:rPr>
          <w:rFonts w:ascii="Times New Roman" w:hAnsi="Times New Roman" w:cs="Times New Roman"/>
          <w:sz w:val="24"/>
          <w:szCs w:val="24"/>
        </w:rPr>
        <w:t>комунікації</w:t>
      </w:r>
      <w:r w:rsidRPr="00A324E5">
        <w:rPr>
          <w:rFonts w:ascii="Times New Roman" w:hAnsi="Times New Roman" w:cs="Times New Roman"/>
          <w:spacing w:val="66"/>
          <w:sz w:val="24"/>
          <w:szCs w:val="24"/>
        </w:rPr>
        <w:t xml:space="preserve"> </w:t>
      </w:r>
      <w:r w:rsidRPr="00A324E5">
        <w:rPr>
          <w:rFonts w:ascii="Times New Roman" w:hAnsi="Times New Roman" w:cs="Times New Roman"/>
          <w:sz w:val="24"/>
          <w:szCs w:val="24"/>
        </w:rPr>
        <w:t>з</w:t>
      </w:r>
      <w:r w:rsidRPr="00A324E5">
        <w:rPr>
          <w:rFonts w:ascii="Times New Roman" w:hAnsi="Times New Roman" w:cs="Times New Roman"/>
          <w:spacing w:val="67"/>
          <w:sz w:val="24"/>
          <w:szCs w:val="24"/>
        </w:rPr>
        <w:t xml:space="preserve"> </w:t>
      </w:r>
      <w:r w:rsidRPr="00A324E5">
        <w:rPr>
          <w:rFonts w:ascii="Times New Roman" w:hAnsi="Times New Roman" w:cs="Times New Roman"/>
          <w:sz w:val="24"/>
          <w:szCs w:val="24"/>
        </w:rPr>
        <w:t>адміністрацією,</w:t>
      </w:r>
      <w:r w:rsidRPr="00A324E5">
        <w:rPr>
          <w:rFonts w:ascii="Times New Roman" w:hAnsi="Times New Roman" w:cs="Times New Roman"/>
          <w:spacing w:val="66"/>
          <w:sz w:val="24"/>
          <w:szCs w:val="24"/>
        </w:rPr>
        <w:t xml:space="preserve"> </w:t>
      </w:r>
      <w:r w:rsidRPr="00A324E5">
        <w:rPr>
          <w:rFonts w:ascii="Times New Roman" w:hAnsi="Times New Roman" w:cs="Times New Roman"/>
          <w:sz w:val="24"/>
          <w:szCs w:val="24"/>
        </w:rPr>
        <w:t>викладачами</w:t>
      </w:r>
      <w:r w:rsidRPr="00A324E5">
        <w:rPr>
          <w:rFonts w:ascii="Times New Roman" w:hAnsi="Times New Roman" w:cs="Times New Roman"/>
          <w:spacing w:val="66"/>
          <w:sz w:val="24"/>
          <w:szCs w:val="24"/>
        </w:rPr>
        <w:t xml:space="preserve"> </w:t>
      </w:r>
      <w:r w:rsidRPr="00A324E5">
        <w:rPr>
          <w:rFonts w:ascii="Times New Roman" w:hAnsi="Times New Roman" w:cs="Times New Roman"/>
          <w:sz w:val="24"/>
          <w:szCs w:val="24"/>
        </w:rPr>
        <w:t>та</w:t>
      </w:r>
      <w:r w:rsidRPr="00A324E5">
        <w:rPr>
          <w:rFonts w:ascii="Times New Roman" w:hAnsi="Times New Roman" w:cs="Times New Roman"/>
          <w:spacing w:val="66"/>
          <w:sz w:val="24"/>
          <w:szCs w:val="24"/>
        </w:rPr>
        <w:t xml:space="preserve"> </w:t>
      </w:r>
      <w:r w:rsidRPr="00A324E5">
        <w:rPr>
          <w:rFonts w:ascii="Times New Roman" w:hAnsi="Times New Roman" w:cs="Times New Roman"/>
          <w:sz w:val="24"/>
          <w:szCs w:val="24"/>
        </w:rPr>
        <w:t>підготовки</w:t>
      </w:r>
      <w:r w:rsidRPr="00A324E5">
        <w:rPr>
          <w:rFonts w:ascii="Times New Roman" w:hAnsi="Times New Roman" w:cs="Times New Roman"/>
          <w:spacing w:val="67"/>
          <w:sz w:val="24"/>
          <w:szCs w:val="24"/>
        </w:rPr>
        <w:t xml:space="preserve"> </w:t>
      </w:r>
      <w:r w:rsidRPr="00A324E5">
        <w:rPr>
          <w:rFonts w:ascii="Times New Roman" w:hAnsi="Times New Roman" w:cs="Times New Roman"/>
          <w:sz w:val="24"/>
          <w:szCs w:val="24"/>
        </w:rPr>
        <w:t>(друку)</w:t>
      </w:r>
      <w:r w:rsidRPr="00A324E5">
        <w:rPr>
          <w:rFonts w:ascii="Times New Roman" w:hAnsi="Times New Roman" w:cs="Times New Roman"/>
          <w:spacing w:val="66"/>
          <w:sz w:val="24"/>
          <w:szCs w:val="24"/>
        </w:rPr>
        <w:t xml:space="preserve"> </w:t>
      </w:r>
      <w:r w:rsidRPr="00A324E5">
        <w:rPr>
          <w:rFonts w:ascii="Times New Roman" w:hAnsi="Times New Roman" w:cs="Times New Roman"/>
          <w:sz w:val="24"/>
          <w:szCs w:val="24"/>
        </w:rPr>
        <w:t>рефератів</w:t>
      </w:r>
      <w:r w:rsidRPr="00A324E5">
        <w:rPr>
          <w:rFonts w:ascii="Times New Roman" w:hAnsi="Times New Roman" w:cs="Times New Roman"/>
          <w:spacing w:val="67"/>
          <w:sz w:val="24"/>
          <w:szCs w:val="24"/>
        </w:rPr>
        <w:t xml:space="preserve"> </w:t>
      </w:r>
      <w:r w:rsidRPr="00A324E5">
        <w:rPr>
          <w:rFonts w:ascii="Times New Roman" w:hAnsi="Times New Roman" w:cs="Times New Roman"/>
          <w:sz w:val="24"/>
          <w:szCs w:val="24"/>
        </w:rPr>
        <w:t>і</w:t>
      </w:r>
      <w:r w:rsidRPr="00A324E5">
        <w:rPr>
          <w:rFonts w:ascii="Times New Roman" w:hAnsi="Times New Roman" w:cs="Times New Roman"/>
          <w:spacing w:val="-68"/>
          <w:sz w:val="24"/>
          <w:szCs w:val="24"/>
        </w:rPr>
        <w:t xml:space="preserve"> </w:t>
      </w:r>
      <w:r w:rsidRPr="00A324E5">
        <w:rPr>
          <w:rFonts w:ascii="Times New Roman" w:hAnsi="Times New Roman" w:cs="Times New Roman"/>
          <w:sz w:val="24"/>
          <w:szCs w:val="24"/>
        </w:rPr>
        <w:t>самостійних</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робіт.</w:t>
      </w:r>
    </w:p>
    <w:p w:rsidR="006D54DC" w:rsidRPr="00A324E5" w:rsidRDefault="006D54DC" w:rsidP="00A27F68">
      <w:pPr>
        <w:widowControl w:val="0"/>
        <w:autoSpaceDE w:val="0"/>
        <w:autoSpaceDN w:val="0"/>
        <w:spacing w:after="0" w:line="240" w:lineRule="auto"/>
        <w:ind w:left="133" w:right="270" w:firstLine="709"/>
        <w:jc w:val="both"/>
        <w:rPr>
          <w:rFonts w:ascii="Times New Roman" w:hAnsi="Times New Roman" w:cs="Times New Roman"/>
          <w:sz w:val="24"/>
          <w:szCs w:val="24"/>
        </w:rPr>
      </w:pPr>
    </w:p>
    <w:p w:rsidR="006D54DC" w:rsidRPr="001C683A" w:rsidRDefault="006D54DC" w:rsidP="00A27F68">
      <w:pPr>
        <w:widowControl w:val="0"/>
        <w:autoSpaceDE w:val="0"/>
        <w:autoSpaceDN w:val="0"/>
        <w:spacing w:before="1" w:after="0" w:line="320" w:lineRule="exact"/>
        <w:ind w:left="4227"/>
        <w:jc w:val="both"/>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1C683A">
        <w:rPr>
          <w:rFonts w:ascii="Times New Roman" w:hAnsi="Times New Roman" w:cs="Times New Roman"/>
          <w:b/>
          <w:bCs/>
          <w:sz w:val="24"/>
          <w:szCs w:val="24"/>
          <w:lang w:val="uk-UA"/>
        </w:rPr>
        <w:t>10.</w:t>
      </w:r>
      <w:r w:rsidRPr="001C683A">
        <w:rPr>
          <w:rFonts w:ascii="Times New Roman" w:hAnsi="Times New Roman" w:cs="Times New Roman"/>
          <w:b/>
          <w:bCs/>
          <w:spacing w:val="-3"/>
          <w:sz w:val="24"/>
          <w:szCs w:val="24"/>
          <w:lang w:val="uk-UA"/>
        </w:rPr>
        <w:t xml:space="preserve"> </w:t>
      </w:r>
      <w:r w:rsidRPr="001C683A">
        <w:rPr>
          <w:rFonts w:ascii="Times New Roman" w:hAnsi="Times New Roman" w:cs="Times New Roman"/>
          <w:b/>
          <w:bCs/>
          <w:sz w:val="24"/>
          <w:szCs w:val="24"/>
          <w:lang w:val="uk-UA"/>
        </w:rPr>
        <w:t>Політика курсу</w:t>
      </w:r>
    </w:p>
    <w:p w:rsidR="006D54DC" w:rsidRPr="001C683A" w:rsidRDefault="006D54DC" w:rsidP="00A27F68">
      <w:pPr>
        <w:widowControl w:val="0"/>
        <w:autoSpaceDE w:val="0"/>
        <w:autoSpaceDN w:val="0"/>
        <w:spacing w:before="66" w:after="0" w:line="322" w:lineRule="exact"/>
        <w:ind w:left="843"/>
        <w:jc w:val="both"/>
        <w:rPr>
          <w:rFonts w:ascii="Times New Roman" w:hAnsi="Times New Roman" w:cs="Times New Roman"/>
          <w:sz w:val="24"/>
          <w:szCs w:val="24"/>
          <w:lang w:val="uk-UA"/>
        </w:rPr>
      </w:pPr>
      <w:r w:rsidRPr="001C683A">
        <w:rPr>
          <w:rFonts w:ascii="Times New Roman" w:hAnsi="Times New Roman" w:cs="Times New Roman"/>
          <w:sz w:val="24"/>
          <w:szCs w:val="24"/>
          <w:u w:val="single"/>
          <w:lang w:val="uk-UA"/>
        </w:rPr>
        <w:t>Академічна</w:t>
      </w:r>
      <w:r w:rsidRPr="001C683A">
        <w:rPr>
          <w:rFonts w:ascii="Times New Roman" w:hAnsi="Times New Roman" w:cs="Times New Roman"/>
          <w:spacing w:val="-5"/>
          <w:sz w:val="24"/>
          <w:szCs w:val="24"/>
          <w:u w:val="single"/>
          <w:lang w:val="uk-UA"/>
        </w:rPr>
        <w:t xml:space="preserve"> </w:t>
      </w:r>
      <w:r w:rsidRPr="001C683A">
        <w:rPr>
          <w:rFonts w:ascii="Times New Roman" w:hAnsi="Times New Roman" w:cs="Times New Roman"/>
          <w:sz w:val="24"/>
          <w:szCs w:val="24"/>
          <w:u w:val="single"/>
          <w:lang w:val="uk-UA"/>
        </w:rPr>
        <w:t>доброчесність:</w:t>
      </w:r>
    </w:p>
    <w:p w:rsidR="006D54DC" w:rsidRPr="001C683A" w:rsidRDefault="006D54DC" w:rsidP="00A27F68">
      <w:pPr>
        <w:widowControl w:val="0"/>
        <w:autoSpaceDE w:val="0"/>
        <w:autoSpaceDN w:val="0"/>
        <w:spacing w:after="0" w:line="240" w:lineRule="auto"/>
        <w:ind w:left="133" w:right="271" w:firstLine="709"/>
        <w:jc w:val="both"/>
        <w:rPr>
          <w:rFonts w:ascii="Times New Roman" w:hAnsi="Times New Roman" w:cs="Times New Roman"/>
          <w:sz w:val="24"/>
          <w:szCs w:val="24"/>
          <w:lang w:val="uk-UA"/>
        </w:rPr>
      </w:pPr>
      <w:r w:rsidRPr="001C683A">
        <w:rPr>
          <w:rFonts w:ascii="Times New Roman" w:hAnsi="Times New Roman" w:cs="Times New Roman"/>
          <w:sz w:val="24"/>
          <w:szCs w:val="24"/>
          <w:lang w:val="uk-UA"/>
        </w:rPr>
        <w:t>Очікується, що студенти будуть дотримуватися принципів академічної доброчесності, усвідомлювати наслідки її</w:t>
      </w:r>
      <w:r w:rsidRPr="001C683A">
        <w:rPr>
          <w:rFonts w:ascii="Times New Roman" w:hAnsi="Times New Roman" w:cs="Times New Roman"/>
          <w:spacing w:val="1"/>
          <w:sz w:val="24"/>
          <w:szCs w:val="24"/>
          <w:lang w:val="uk-UA"/>
        </w:rPr>
        <w:t xml:space="preserve"> </w:t>
      </w:r>
      <w:r w:rsidRPr="001C683A">
        <w:rPr>
          <w:rFonts w:ascii="Times New Roman" w:hAnsi="Times New Roman" w:cs="Times New Roman"/>
          <w:sz w:val="24"/>
          <w:szCs w:val="24"/>
          <w:lang w:val="uk-UA"/>
        </w:rPr>
        <w:t>порушення.</w:t>
      </w:r>
    </w:p>
    <w:p w:rsidR="006D54DC" w:rsidRPr="00A324E5" w:rsidRDefault="006D54DC" w:rsidP="00A27F68">
      <w:pPr>
        <w:widowControl w:val="0"/>
        <w:autoSpaceDE w:val="0"/>
        <w:autoSpaceDN w:val="0"/>
        <w:spacing w:after="0" w:line="322" w:lineRule="exact"/>
        <w:ind w:left="842"/>
        <w:jc w:val="both"/>
        <w:rPr>
          <w:rFonts w:ascii="Times New Roman" w:hAnsi="Times New Roman" w:cs="Times New Roman"/>
          <w:sz w:val="24"/>
          <w:szCs w:val="24"/>
        </w:rPr>
      </w:pPr>
      <w:r w:rsidRPr="00A324E5">
        <w:rPr>
          <w:rFonts w:ascii="Times New Roman" w:hAnsi="Times New Roman" w:cs="Times New Roman"/>
          <w:sz w:val="24"/>
          <w:szCs w:val="24"/>
          <w:u w:val="single"/>
        </w:rPr>
        <w:t>Відвідування</w:t>
      </w:r>
      <w:r w:rsidRPr="00A324E5">
        <w:rPr>
          <w:rFonts w:ascii="Times New Roman" w:hAnsi="Times New Roman" w:cs="Times New Roman"/>
          <w:spacing w:val="-3"/>
          <w:sz w:val="24"/>
          <w:szCs w:val="24"/>
          <w:u w:val="single"/>
        </w:rPr>
        <w:t xml:space="preserve"> </w:t>
      </w:r>
      <w:r w:rsidRPr="00A324E5">
        <w:rPr>
          <w:rFonts w:ascii="Times New Roman" w:hAnsi="Times New Roman" w:cs="Times New Roman"/>
          <w:sz w:val="24"/>
          <w:szCs w:val="24"/>
          <w:u w:val="single"/>
        </w:rPr>
        <w:t>занять:</w:t>
      </w:r>
    </w:p>
    <w:p w:rsidR="006D54DC" w:rsidRPr="00A324E5" w:rsidRDefault="006D54DC" w:rsidP="00A27F68">
      <w:pPr>
        <w:widowControl w:val="0"/>
        <w:autoSpaceDE w:val="0"/>
        <w:autoSpaceDN w:val="0"/>
        <w:spacing w:after="0" w:line="240" w:lineRule="auto"/>
        <w:ind w:left="133" w:right="273" w:firstLine="709"/>
        <w:jc w:val="both"/>
        <w:rPr>
          <w:rFonts w:ascii="Times New Roman" w:hAnsi="Times New Roman" w:cs="Times New Roman"/>
          <w:sz w:val="24"/>
          <w:szCs w:val="24"/>
        </w:rPr>
      </w:pPr>
      <w:r w:rsidRPr="00A324E5">
        <w:rPr>
          <w:rFonts w:ascii="Times New Roman" w:hAnsi="Times New Roman" w:cs="Times New Roman"/>
          <w:sz w:val="24"/>
          <w:szCs w:val="24"/>
        </w:rPr>
        <w:t>Відвідання занять – важлива складова навчання. Очікується, що всі студенти відвідають лекції і практичні</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заняття</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 xml:space="preserve">курсу. </w:t>
      </w:r>
    </w:p>
    <w:p w:rsidR="006D54DC" w:rsidRPr="00A324E5" w:rsidRDefault="006D54DC" w:rsidP="00A27F68">
      <w:pPr>
        <w:widowControl w:val="0"/>
        <w:autoSpaceDE w:val="0"/>
        <w:autoSpaceDN w:val="0"/>
        <w:spacing w:after="0" w:line="240" w:lineRule="auto"/>
        <w:ind w:left="133" w:right="273" w:firstLine="709"/>
        <w:jc w:val="both"/>
        <w:rPr>
          <w:rFonts w:ascii="Times New Roman" w:hAnsi="Times New Roman" w:cs="Times New Roman"/>
          <w:sz w:val="24"/>
          <w:szCs w:val="24"/>
        </w:rPr>
      </w:pPr>
      <w:r w:rsidRPr="00A324E5">
        <w:rPr>
          <w:rFonts w:ascii="Times New Roman" w:hAnsi="Times New Roman" w:cs="Times New Roman"/>
          <w:sz w:val="24"/>
          <w:szCs w:val="24"/>
        </w:rPr>
        <w:t>Пропущені</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заняття повинні</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бути</w:t>
      </w:r>
      <w:r w:rsidRPr="00A324E5">
        <w:rPr>
          <w:rFonts w:ascii="Times New Roman" w:hAnsi="Times New Roman" w:cs="Times New Roman"/>
          <w:spacing w:val="-2"/>
          <w:sz w:val="24"/>
          <w:szCs w:val="24"/>
        </w:rPr>
        <w:t xml:space="preserve"> </w:t>
      </w:r>
      <w:r w:rsidRPr="00A324E5">
        <w:rPr>
          <w:rFonts w:ascii="Times New Roman" w:hAnsi="Times New Roman" w:cs="Times New Roman"/>
          <w:sz w:val="24"/>
          <w:szCs w:val="24"/>
        </w:rPr>
        <w:t>відпрацьовані не</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пізніше ніж</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за тиждень</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до залікової сесії.</w:t>
      </w:r>
    </w:p>
    <w:p w:rsidR="006D54DC" w:rsidRPr="00A324E5" w:rsidRDefault="006D54DC" w:rsidP="00A27F68">
      <w:pPr>
        <w:widowControl w:val="0"/>
        <w:autoSpaceDE w:val="0"/>
        <w:autoSpaceDN w:val="0"/>
        <w:spacing w:after="0" w:line="322" w:lineRule="exact"/>
        <w:ind w:left="843"/>
        <w:jc w:val="both"/>
        <w:rPr>
          <w:rFonts w:ascii="Times New Roman" w:hAnsi="Times New Roman" w:cs="Times New Roman"/>
          <w:sz w:val="24"/>
          <w:szCs w:val="24"/>
        </w:rPr>
      </w:pPr>
      <w:r w:rsidRPr="00A324E5">
        <w:rPr>
          <w:rFonts w:ascii="Times New Roman" w:hAnsi="Times New Roman" w:cs="Times New Roman"/>
          <w:sz w:val="24"/>
          <w:szCs w:val="24"/>
          <w:u w:val="single"/>
        </w:rPr>
        <w:t>Поведінка</w:t>
      </w:r>
      <w:r w:rsidRPr="00A324E5">
        <w:rPr>
          <w:rFonts w:ascii="Times New Roman" w:hAnsi="Times New Roman" w:cs="Times New Roman"/>
          <w:spacing w:val="-2"/>
          <w:sz w:val="24"/>
          <w:szCs w:val="24"/>
          <w:u w:val="single"/>
        </w:rPr>
        <w:t xml:space="preserve"> </w:t>
      </w:r>
      <w:r w:rsidRPr="00A324E5">
        <w:rPr>
          <w:rFonts w:ascii="Times New Roman" w:hAnsi="Times New Roman" w:cs="Times New Roman"/>
          <w:sz w:val="24"/>
          <w:szCs w:val="24"/>
          <w:u w:val="single"/>
        </w:rPr>
        <w:t>на</w:t>
      </w:r>
      <w:r w:rsidRPr="00A324E5">
        <w:rPr>
          <w:rFonts w:ascii="Times New Roman" w:hAnsi="Times New Roman" w:cs="Times New Roman"/>
          <w:spacing w:val="-1"/>
          <w:sz w:val="24"/>
          <w:szCs w:val="24"/>
          <w:u w:val="single"/>
        </w:rPr>
        <w:t xml:space="preserve"> </w:t>
      </w:r>
      <w:r w:rsidRPr="00A324E5">
        <w:rPr>
          <w:rFonts w:ascii="Times New Roman" w:hAnsi="Times New Roman" w:cs="Times New Roman"/>
          <w:sz w:val="24"/>
          <w:szCs w:val="24"/>
          <w:u w:val="single"/>
        </w:rPr>
        <w:t>заняттях:</w:t>
      </w:r>
    </w:p>
    <w:p w:rsidR="006D54DC" w:rsidRPr="00A324E5" w:rsidRDefault="006D54DC" w:rsidP="00A27F68">
      <w:pPr>
        <w:widowControl w:val="0"/>
        <w:autoSpaceDE w:val="0"/>
        <w:autoSpaceDN w:val="0"/>
        <w:spacing w:after="0" w:line="322" w:lineRule="exact"/>
        <w:ind w:left="843"/>
        <w:jc w:val="both"/>
        <w:rPr>
          <w:rFonts w:ascii="Times New Roman" w:hAnsi="Times New Roman" w:cs="Times New Roman"/>
          <w:sz w:val="24"/>
          <w:szCs w:val="24"/>
        </w:rPr>
      </w:pPr>
      <w:r w:rsidRPr="00A324E5">
        <w:rPr>
          <w:rFonts w:ascii="Times New Roman" w:hAnsi="Times New Roman" w:cs="Times New Roman"/>
          <w:b/>
          <w:bCs/>
          <w:sz w:val="24"/>
          <w:szCs w:val="24"/>
        </w:rPr>
        <w:t>Недопустимість</w:t>
      </w:r>
      <w:r w:rsidRPr="00A324E5">
        <w:rPr>
          <w:rFonts w:ascii="Times New Roman" w:hAnsi="Times New Roman" w:cs="Times New Roman"/>
          <w:sz w:val="24"/>
          <w:szCs w:val="24"/>
        </w:rPr>
        <w:t>:</w:t>
      </w:r>
      <w:r w:rsidRPr="00A324E5">
        <w:rPr>
          <w:rFonts w:ascii="Times New Roman" w:hAnsi="Times New Roman" w:cs="Times New Roman"/>
          <w:spacing w:val="-3"/>
          <w:sz w:val="24"/>
          <w:szCs w:val="24"/>
        </w:rPr>
        <w:t xml:space="preserve"> </w:t>
      </w:r>
      <w:r w:rsidRPr="00A324E5">
        <w:rPr>
          <w:rFonts w:ascii="Times New Roman" w:hAnsi="Times New Roman" w:cs="Times New Roman"/>
          <w:sz w:val="24"/>
          <w:szCs w:val="24"/>
        </w:rPr>
        <w:t>запізнень</w:t>
      </w:r>
      <w:r w:rsidRPr="00A324E5">
        <w:rPr>
          <w:rFonts w:ascii="Times New Roman" w:hAnsi="Times New Roman" w:cs="Times New Roman"/>
          <w:spacing w:val="-3"/>
          <w:sz w:val="24"/>
          <w:szCs w:val="24"/>
        </w:rPr>
        <w:t xml:space="preserve"> </w:t>
      </w:r>
      <w:r w:rsidRPr="00A324E5">
        <w:rPr>
          <w:rFonts w:ascii="Times New Roman" w:hAnsi="Times New Roman" w:cs="Times New Roman"/>
          <w:sz w:val="24"/>
          <w:szCs w:val="24"/>
        </w:rPr>
        <w:t>на</w:t>
      </w:r>
      <w:r w:rsidRPr="00A324E5">
        <w:rPr>
          <w:rFonts w:ascii="Times New Roman" w:hAnsi="Times New Roman" w:cs="Times New Roman"/>
          <w:spacing w:val="-2"/>
          <w:sz w:val="24"/>
          <w:szCs w:val="24"/>
        </w:rPr>
        <w:t xml:space="preserve"> </w:t>
      </w:r>
      <w:r w:rsidRPr="00A324E5">
        <w:rPr>
          <w:rFonts w:ascii="Times New Roman" w:hAnsi="Times New Roman" w:cs="Times New Roman"/>
          <w:sz w:val="24"/>
          <w:szCs w:val="24"/>
        </w:rPr>
        <w:t>заняття,</w:t>
      </w:r>
      <w:r w:rsidRPr="00A324E5">
        <w:rPr>
          <w:rFonts w:ascii="Times New Roman" w:hAnsi="Times New Roman" w:cs="Times New Roman"/>
          <w:spacing w:val="-3"/>
          <w:sz w:val="24"/>
          <w:szCs w:val="24"/>
        </w:rPr>
        <w:t xml:space="preserve"> </w:t>
      </w:r>
      <w:r w:rsidRPr="00A324E5">
        <w:rPr>
          <w:rFonts w:ascii="Times New Roman" w:hAnsi="Times New Roman" w:cs="Times New Roman"/>
          <w:sz w:val="24"/>
          <w:szCs w:val="24"/>
        </w:rPr>
        <w:t>списування</w:t>
      </w:r>
      <w:r w:rsidRPr="00A324E5">
        <w:rPr>
          <w:rFonts w:ascii="Times New Roman" w:hAnsi="Times New Roman" w:cs="Times New Roman"/>
          <w:spacing w:val="-4"/>
          <w:sz w:val="24"/>
          <w:szCs w:val="24"/>
        </w:rPr>
        <w:t xml:space="preserve"> </w:t>
      </w:r>
      <w:r w:rsidRPr="00A324E5">
        <w:rPr>
          <w:rFonts w:ascii="Times New Roman" w:hAnsi="Times New Roman" w:cs="Times New Roman"/>
          <w:sz w:val="24"/>
          <w:szCs w:val="24"/>
        </w:rPr>
        <w:t>та</w:t>
      </w:r>
      <w:r w:rsidRPr="00A324E5">
        <w:rPr>
          <w:rFonts w:ascii="Times New Roman" w:hAnsi="Times New Roman" w:cs="Times New Roman"/>
          <w:spacing w:val="-3"/>
          <w:sz w:val="24"/>
          <w:szCs w:val="24"/>
        </w:rPr>
        <w:t xml:space="preserve"> </w:t>
      </w:r>
      <w:r w:rsidRPr="00A324E5">
        <w:rPr>
          <w:rFonts w:ascii="Times New Roman" w:hAnsi="Times New Roman" w:cs="Times New Roman"/>
          <w:sz w:val="24"/>
          <w:szCs w:val="24"/>
        </w:rPr>
        <w:t>плагіат,</w:t>
      </w:r>
      <w:r w:rsidRPr="00A324E5">
        <w:rPr>
          <w:rFonts w:ascii="Times New Roman" w:hAnsi="Times New Roman" w:cs="Times New Roman"/>
          <w:spacing w:val="-4"/>
          <w:sz w:val="24"/>
          <w:szCs w:val="24"/>
        </w:rPr>
        <w:t xml:space="preserve"> </w:t>
      </w:r>
      <w:r w:rsidRPr="00A324E5">
        <w:rPr>
          <w:rFonts w:ascii="Times New Roman" w:hAnsi="Times New Roman" w:cs="Times New Roman"/>
          <w:sz w:val="24"/>
          <w:szCs w:val="24"/>
        </w:rPr>
        <w:t>несвоєчасне</w:t>
      </w:r>
      <w:r w:rsidRPr="00A324E5">
        <w:rPr>
          <w:rFonts w:ascii="Times New Roman" w:hAnsi="Times New Roman" w:cs="Times New Roman"/>
          <w:spacing w:val="-3"/>
          <w:sz w:val="24"/>
          <w:szCs w:val="24"/>
        </w:rPr>
        <w:t xml:space="preserve"> </w:t>
      </w:r>
      <w:r w:rsidRPr="00A324E5">
        <w:rPr>
          <w:rFonts w:ascii="Times New Roman" w:hAnsi="Times New Roman" w:cs="Times New Roman"/>
          <w:sz w:val="24"/>
          <w:szCs w:val="24"/>
        </w:rPr>
        <w:t>виконання</w:t>
      </w:r>
      <w:r w:rsidRPr="00A324E5">
        <w:rPr>
          <w:rFonts w:ascii="Times New Roman" w:hAnsi="Times New Roman" w:cs="Times New Roman"/>
          <w:spacing w:val="-3"/>
          <w:sz w:val="24"/>
          <w:szCs w:val="24"/>
        </w:rPr>
        <w:t xml:space="preserve"> </w:t>
      </w:r>
      <w:r w:rsidRPr="00A324E5">
        <w:rPr>
          <w:rFonts w:ascii="Times New Roman" w:hAnsi="Times New Roman" w:cs="Times New Roman"/>
          <w:sz w:val="24"/>
          <w:szCs w:val="24"/>
        </w:rPr>
        <w:t>поставленого</w:t>
      </w:r>
      <w:r w:rsidRPr="00A324E5">
        <w:rPr>
          <w:rFonts w:ascii="Times New Roman" w:hAnsi="Times New Roman" w:cs="Times New Roman"/>
          <w:spacing w:val="-3"/>
          <w:sz w:val="24"/>
          <w:szCs w:val="24"/>
        </w:rPr>
        <w:t xml:space="preserve"> </w:t>
      </w:r>
      <w:r w:rsidRPr="00A324E5">
        <w:rPr>
          <w:rFonts w:ascii="Times New Roman" w:hAnsi="Times New Roman" w:cs="Times New Roman"/>
          <w:sz w:val="24"/>
          <w:szCs w:val="24"/>
        </w:rPr>
        <w:t>завдання.</w:t>
      </w:r>
    </w:p>
    <w:p w:rsidR="006D54DC" w:rsidRPr="00A324E5" w:rsidRDefault="006D54DC" w:rsidP="00A27F68">
      <w:pPr>
        <w:widowControl w:val="0"/>
        <w:autoSpaceDE w:val="0"/>
        <w:autoSpaceDN w:val="0"/>
        <w:spacing w:after="0" w:line="240" w:lineRule="auto"/>
        <w:ind w:left="133" w:right="269" w:firstLine="709"/>
        <w:jc w:val="both"/>
        <w:rPr>
          <w:rFonts w:ascii="Times New Roman" w:hAnsi="Times New Roman" w:cs="Times New Roman"/>
          <w:sz w:val="24"/>
          <w:szCs w:val="24"/>
        </w:rPr>
      </w:pPr>
    </w:p>
    <w:p w:rsidR="006D54DC" w:rsidRPr="00A324E5" w:rsidRDefault="006D54DC" w:rsidP="00A27F68">
      <w:pPr>
        <w:pStyle w:val="ListParagraph"/>
        <w:widowControl w:val="0"/>
        <w:tabs>
          <w:tab w:val="left" w:pos="851"/>
        </w:tabs>
        <w:autoSpaceDE w:val="0"/>
        <w:autoSpaceDN w:val="0"/>
        <w:spacing w:after="0" w:line="240" w:lineRule="auto"/>
        <w:ind w:left="106" w:right="111"/>
        <w:jc w:val="both"/>
        <w:rPr>
          <w:rFonts w:ascii="Times New Roman" w:hAnsi="Times New Roman" w:cs="Times New Roman"/>
          <w:sz w:val="24"/>
          <w:szCs w:val="24"/>
        </w:rPr>
      </w:pPr>
      <w:r w:rsidRPr="00A324E5">
        <w:rPr>
          <w:rFonts w:ascii="Times New Roman" w:hAnsi="Times New Roman" w:cs="Times New Roman"/>
          <w:sz w:val="24"/>
          <w:szCs w:val="24"/>
        </w:rPr>
        <w:tab/>
        <w:t>При організації освітнього процесу в Центральноукраїнському національному технічному університеті студенти,</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викладачі</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та</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адміністрація</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діють</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відповідно</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до:</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Положення</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про</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організацію</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освітнього</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 xml:space="preserve">процесу в ЦНТУ» </w:t>
      </w:r>
      <w:r w:rsidRPr="00A324E5">
        <w:rPr>
          <w:rFonts w:ascii="Times New Roman" w:hAnsi="Times New Roman" w:cs="Times New Roman"/>
          <w:color w:val="000000"/>
          <w:sz w:val="24"/>
          <w:szCs w:val="24"/>
        </w:rPr>
        <w:t>(</w:t>
      </w:r>
      <w:hyperlink r:id="rId8" w:history="1">
        <w:r w:rsidRPr="00A324E5">
          <w:rPr>
            <w:rFonts w:ascii="Times New Roman" w:hAnsi="Times New Roman" w:cs="Times New Roman"/>
            <w:color w:val="0000FF"/>
            <w:sz w:val="24"/>
            <w:szCs w:val="24"/>
            <w:u w:val="single"/>
          </w:rPr>
          <w:t>http://www.kntu.kr.ua/doc/doc/The_provisions_of_company_profile.pdf</w:t>
        </w:r>
      </w:hyperlink>
      <w:r w:rsidRPr="00A324E5">
        <w:rPr>
          <w:rFonts w:ascii="Times New Roman" w:hAnsi="Times New Roman" w:cs="Times New Roman"/>
          <w:color w:val="000000"/>
          <w:sz w:val="24"/>
          <w:szCs w:val="24"/>
        </w:rPr>
        <w:t>)</w:t>
      </w:r>
      <w:r w:rsidRPr="00A324E5">
        <w:rPr>
          <w:rFonts w:ascii="Times New Roman" w:hAnsi="Times New Roman" w:cs="Times New Roman"/>
          <w:sz w:val="24"/>
          <w:szCs w:val="24"/>
        </w:rPr>
        <w:t>;</w:t>
      </w:r>
      <w:r w:rsidRPr="00A324E5">
        <w:rPr>
          <w:rFonts w:ascii="Times New Roman" w:hAnsi="Times New Roman" w:cs="Times New Roman"/>
          <w:spacing w:val="1"/>
          <w:sz w:val="24"/>
          <w:szCs w:val="24"/>
        </w:rPr>
        <w:t xml:space="preserve"> </w:t>
      </w:r>
      <w:r w:rsidRPr="00A324E5">
        <w:rPr>
          <w:rFonts w:ascii="Times New Roman" w:hAnsi="Times New Roman" w:cs="Times New Roman"/>
          <w:sz w:val="24"/>
          <w:szCs w:val="24"/>
        </w:rPr>
        <w:t xml:space="preserve">«Положення про організацію вивчення вибіркових навчальних дисциплін та формування індивідуального навчального плану здобувача вищої освіти» </w:t>
      </w:r>
      <w:r w:rsidRPr="00A324E5">
        <w:rPr>
          <w:rFonts w:ascii="Times New Roman" w:hAnsi="Times New Roman" w:cs="Times New Roman"/>
          <w:sz w:val="24"/>
          <w:szCs w:val="24"/>
          <w:u w:val="single"/>
        </w:rPr>
        <w:t>(</w:t>
      </w:r>
      <w:r w:rsidRPr="00A324E5">
        <w:rPr>
          <w:rFonts w:ascii="Times New Roman" w:hAnsi="Times New Roman" w:cs="Times New Roman"/>
          <w:color w:val="0000FF"/>
          <w:sz w:val="24"/>
          <w:szCs w:val="24"/>
          <w:u w:val="single"/>
        </w:rPr>
        <w:t>http://www.kntu.kr.ua/doc/doc/vibir.pdf)</w:t>
      </w:r>
      <w:r w:rsidRPr="00A324E5">
        <w:rPr>
          <w:rFonts w:ascii="Times New Roman" w:hAnsi="Times New Roman" w:cs="Times New Roman"/>
          <w:color w:val="000000"/>
          <w:sz w:val="24"/>
          <w:szCs w:val="24"/>
        </w:rPr>
        <w:t>;</w:t>
      </w:r>
      <w:r w:rsidRPr="00A324E5">
        <w:rPr>
          <w:rFonts w:ascii="Times New Roman" w:hAnsi="Times New Roman" w:cs="Times New Roman"/>
          <w:sz w:val="24"/>
          <w:szCs w:val="24"/>
        </w:rPr>
        <w:t xml:space="preserve"> «Положення про дотримання академічної доброчесності науково-педагогічними працівниками та здобувачами вищої освіти ЦНТУ» (</w:t>
      </w:r>
      <w:hyperlink r:id="rId9">
        <w:r w:rsidRPr="00A324E5">
          <w:rPr>
            <w:rFonts w:ascii="Times New Roman" w:hAnsi="Times New Roman" w:cs="Times New Roman"/>
            <w:sz w:val="24"/>
            <w:szCs w:val="24"/>
          </w:rPr>
          <w:t>http://www.kntu.kr.ua/?view=univer&amp;id=50).</w:t>
        </w:r>
      </w:hyperlink>
      <w:r w:rsidRPr="00A324E5">
        <w:rPr>
          <w:rFonts w:ascii="Times New Roman" w:hAnsi="Times New Roman" w:cs="Times New Roman"/>
          <w:sz w:val="24"/>
          <w:szCs w:val="24"/>
        </w:rPr>
        <w:t xml:space="preserve">; «Положення про систему забезпечення якості освітньої діяльності та якості вищої освіти у ЦНТУ». Режим доступу: </w:t>
      </w:r>
      <w:hyperlink r:id="rId10" w:history="1">
        <w:r w:rsidRPr="00A324E5">
          <w:rPr>
            <w:rFonts w:ascii="Times New Roman" w:hAnsi="Times New Roman" w:cs="Times New Roman"/>
            <w:color w:val="0563C1"/>
            <w:sz w:val="24"/>
            <w:szCs w:val="24"/>
            <w:u w:val="single"/>
          </w:rPr>
          <w:t>http://www.kntu.kr.ua/doc/doc/polozh_system_yakosti.pdf</w:t>
        </w:r>
      </w:hyperlink>
      <w:r w:rsidRPr="00A324E5">
        <w:rPr>
          <w:rFonts w:ascii="Times New Roman" w:hAnsi="Times New Roman" w:cs="Times New Roman"/>
          <w:color w:val="0563C1"/>
          <w:sz w:val="24"/>
          <w:szCs w:val="24"/>
          <w:u w:val="single"/>
        </w:rPr>
        <w:t>.</w:t>
      </w:r>
    </w:p>
    <w:p w:rsidR="006D54DC" w:rsidRPr="00A324E5" w:rsidRDefault="006D54DC" w:rsidP="00A27F68">
      <w:pPr>
        <w:spacing w:after="0"/>
        <w:rPr>
          <w:rFonts w:ascii="Times New Roman" w:hAnsi="Times New Roman" w:cs="Times New Roman"/>
          <w:sz w:val="24"/>
          <w:szCs w:val="24"/>
        </w:rPr>
      </w:pPr>
    </w:p>
    <w:p w:rsidR="006D54DC" w:rsidRPr="00B74816" w:rsidRDefault="006D54DC" w:rsidP="005D2AAC">
      <w:pPr>
        <w:pStyle w:val="Heading2"/>
        <w:tabs>
          <w:tab w:val="left" w:pos="5623"/>
        </w:tabs>
        <w:spacing w:before="3"/>
        <w:ind w:left="4956"/>
        <w:rPr>
          <w:rFonts w:cs="Times New Roman"/>
          <w:b/>
          <w:bCs/>
        </w:rPr>
      </w:pPr>
      <w:r w:rsidRPr="00A324E5">
        <w:rPr>
          <w:rFonts w:ascii="Times New Roman" w:hAnsi="Times New Roman" w:cs="Times New Roman"/>
          <w:b/>
          <w:bCs/>
          <w:color w:val="auto"/>
          <w:sz w:val="24"/>
          <w:szCs w:val="24"/>
          <w:lang w:val="uk-UA"/>
        </w:rPr>
        <w:t>11. Навчально-методична карта</w:t>
      </w:r>
      <w:r w:rsidRPr="00A324E5">
        <w:rPr>
          <w:rFonts w:ascii="Times New Roman" w:hAnsi="Times New Roman" w:cs="Times New Roman"/>
          <w:b/>
          <w:bCs/>
          <w:color w:val="auto"/>
          <w:spacing w:val="-3"/>
          <w:sz w:val="24"/>
          <w:szCs w:val="24"/>
          <w:lang w:val="uk-UA"/>
        </w:rPr>
        <w:t xml:space="preserve"> </w:t>
      </w:r>
      <w:r w:rsidRPr="00A324E5">
        <w:rPr>
          <w:rFonts w:ascii="Times New Roman" w:hAnsi="Times New Roman" w:cs="Times New Roman"/>
          <w:b/>
          <w:bCs/>
          <w:color w:val="auto"/>
          <w:sz w:val="24"/>
          <w:szCs w:val="24"/>
          <w:lang w:val="uk-UA"/>
        </w:rPr>
        <w:t>дисципліни</w:t>
      </w:r>
      <w:r>
        <w:rPr>
          <w:rFonts w:ascii="Times New Roman" w:hAnsi="Times New Roman" w:cs="Times New Roman"/>
          <w:b/>
          <w:bCs/>
          <w:color w:val="auto"/>
          <w:sz w:val="24"/>
          <w:szCs w:val="24"/>
          <w:lang w:val="uk-UA"/>
        </w:rPr>
        <w:t xml:space="preserve"> </w:t>
      </w:r>
    </w:p>
    <w:tbl>
      <w:tblPr>
        <w:tblW w:w="13963" w:type="dxa"/>
        <w:tblInd w:w="2"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CellMar>
          <w:left w:w="0" w:type="dxa"/>
          <w:right w:w="0" w:type="dxa"/>
        </w:tblCellMar>
        <w:tblLook w:val="01E0"/>
      </w:tblPr>
      <w:tblGrid>
        <w:gridCol w:w="10097"/>
        <w:gridCol w:w="1173"/>
        <w:gridCol w:w="1417"/>
        <w:gridCol w:w="1276"/>
      </w:tblGrid>
      <w:tr w:rsidR="006D54DC" w:rsidRPr="00B74816">
        <w:trPr>
          <w:trHeight w:val="342"/>
        </w:trPr>
        <w:tc>
          <w:tcPr>
            <w:tcW w:w="10097" w:type="dxa"/>
            <w:vMerge w:val="restart"/>
          </w:tcPr>
          <w:p w:rsidR="006D54DC" w:rsidRPr="007265D3" w:rsidRDefault="006D54DC" w:rsidP="007265D3">
            <w:pPr>
              <w:pStyle w:val="TableParagraph"/>
              <w:spacing w:before="2"/>
              <w:ind w:left="0"/>
              <w:jc w:val="left"/>
              <w:rPr>
                <w:b/>
                <w:bCs/>
                <w:sz w:val="24"/>
                <w:szCs w:val="24"/>
              </w:rPr>
            </w:pPr>
          </w:p>
          <w:p w:rsidR="006D54DC" w:rsidRPr="007265D3" w:rsidRDefault="006D54DC" w:rsidP="007265D3">
            <w:pPr>
              <w:pStyle w:val="TableParagraph"/>
              <w:ind w:left="4771" w:right="4764"/>
              <w:rPr>
                <w:sz w:val="24"/>
                <w:szCs w:val="24"/>
              </w:rPr>
            </w:pPr>
            <w:r w:rsidRPr="007265D3">
              <w:rPr>
                <w:sz w:val="24"/>
                <w:szCs w:val="24"/>
              </w:rPr>
              <w:t>Тема</w:t>
            </w:r>
          </w:p>
        </w:tc>
        <w:tc>
          <w:tcPr>
            <w:tcW w:w="3866" w:type="dxa"/>
            <w:gridSpan w:val="3"/>
            <w:vAlign w:val="center"/>
          </w:tcPr>
          <w:p w:rsidR="006D54DC" w:rsidRPr="007265D3" w:rsidRDefault="006D54DC" w:rsidP="007265D3">
            <w:pPr>
              <w:pStyle w:val="TableParagraph"/>
              <w:spacing w:before="25"/>
              <w:ind w:right="1532"/>
              <w:jc w:val="right"/>
              <w:rPr>
                <w:sz w:val="24"/>
                <w:szCs w:val="24"/>
              </w:rPr>
            </w:pPr>
            <w:r w:rsidRPr="007265D3">
              <w:rPr>
                <w:sz w:val="24"/>
                <w:szCs w:val="24"/>
              </w:rPr>
              <w:t>Кількість год.</w:t>
            </w:r>
          </w:p>
        </w:tc>
      </w:tr>
      <w:tr w:rsidR="006D54DC" w:rsidRPr="00B74816">
        <w:trPr>
          <w:trHeight w:val="612"/>
        </w:trPr>
        <w:tc>
          <w:tcPr>
            <w:tcW w:w="10097" w:type="dxa"/>
            <w:vMerge/>
            <w:tcBorders>
              <w:top w:val="nil"/>
            </w:tcBorders>
          </w:tcPr>
          <w:p w:rsidR="006D54DC" w:rsidRPr="007265D3" w:rsidRDefault="006D54DC" w:rsidP="007265D3">
            <w:pPr>
              <w:widowControl w:val="0"/>
              <w:autoSpaceDE w:val="0"/>
              <w:autoSpaceDN w:val="0"/>
              <w:rPr>
                <w:rFonts w:ascii="Times New Roman" w:hAnsi="Times New Roman" w:cs="Times New Roman"/>
                <w:sz w:val="24"/>
                <w:szCs w:val="24"/>
                <w:lang w:val="uk-UA"/>
              </w:rPr>
            </w:pPr>
          </w:p>
        </w:tc>
        <w:tc>
          <w:tcPr>
            <w:tcW w:w="1173" w:type="dxa"/>
            <w:vAlign w:val="center"/>
          </w:tcPr>
          <w:p w:rsidR="006D54DC" w:rsidRPr="007265D3" w:rsidRDefault="006D54DC" w:rsidP="007265D3">
            <w:pPr>
              <w:pStyle w:val="TableParagraph"/>
              <w:spacing w:before="128"/>
              <w:ind w:right="390"/>
              <w:jc w:val="left"/>
              <w:rPr>
                <w:sz w:val="24"/>
                <w:szCs w:val="24"/>
              </w:rPr>
            </w:pPr>
            <w:r w:rsidRPr="007265D3">
              <w:rPr>
                <w:sz w:val="24"/>
                <w:szCs w:val="24"/>
              </w:rPr>
              <w:t>лекції</w:t>
            </w:r>
          </w:p>
        </w:tc>
        <w:tc>
          <w:tcPr>
            <w:tcW w:w="1417" w:type="dxa"/>
            <w:vAlign w:val="center"/>
          </w:tcPr>
          <w:p w:rsidR="006D54DC" w:rsidRPr="007265D3" w:rsidRDefault="006D54DC" w:rsidP="007265D3">
            <w:pPr>
              <w:pStyle w:val="TableParagraph"/>
              <w:spacing w:line="268" w:lineRule="exact"/>
              <w:ind w:left="256"/>
              <w:jc w:val="left"/>
              <w:rPr>
                <w:sz w:val="24"/>
                <w:szCs w:val="24"/>
              </w:rPr>
            </w:pPr>
            <w:r w:rsidRPr="007265D3">
              <w:rPr>
                <w:sz w:val="24"/>
                <w:szCs w:val="24"/>
              </w:rPr>
              <w:t>практичні</w:t>
            </w:r>
          </w:p>
          <w:p w:rsidR="006D54DC" w:rsidRPr="007265D3" w:rsidRDefault="006D54DC" w:rsidP="007265D3">
            <w:pPr>
              <w:pStyle w:val="TableParagraph"/>
              <w:spacing w:line="266" w:lineRule="exact"/>
              <w:ind w:left="385"/>
              <w:jc w:val="left"/>
              <w:rPr>
                <w:sz w:val="24"/>
                <w:szCs w:val="24"/>
              </w:rPr>
            </w:pPr>
            <w:r w:rsidRPr="007265D3">
              <w:rPr>
                <w:sz w:val="24"/>
                <w:szCs w:val="24"/>
              </w:rPr>
              <w:t>заняття</w:t>
            </w:r>
          </w:p>
        </w:tc>
        <w:tc>
          <w:tcPr>
            <w:tcW w:w="1276" w:type="dxa"/>
            <w:vAlign w:val="center"/>
          </w:tcPr>
          <w:p w:rsidR="006D54DC" w:rsidRPr="007265D3" w:rsidRDefault="006D54DC" w:rsidP="007265D3">
            <w:pPr>
              <w:pStyle w:val="TableParagraph"/>
              <w:spacing w:line="268" w:lineRule="exact"/>
              <w:ind w:right="185"/>
              <w:rPr>
                <w:sz w:val="24"/>
                <w:szCs w:val="24"/>
              </w:rPr>
            </w:pPr>
            <w:r w:rsidRPr="007265D3">
              <w:rPr>
                <w:sz w:val="24"/>
                <w:szCs w:val="24"/>
              </w:rPr>
              <w:t>самостій-на робота</w:t>
            </w:r>
          </w:p>
        </w:tc>
      </w:tr>
      <w:tr w:rsidR="006D54DC" w:rsidRPr="00B74816">
        <w:trPr>
          <w:trHeight w:val="1629"/>
        </w:trPr>
        <w:tc>
          <w:tcPr>
            <w:tcW w:w="10097" w:type="dxa"/>
          </w:tcPr>
          <w:p w:rsidR="006D54DC" w:rsidRPr="007265D3" w:rsidRDefault="006D54DC" w:rsidP="007265D3">
            <w:pPr>
              <w:pStyle w:val="TableParagraph"/>
              <w:ind w:left="72"/>
              <w:jc w:val="left"/>
              <w:rPr>
                <w:b/>
                <w:bCs/>
                <w:color w:val="000000"/>
                <w:sz w:val="24"/>
                <w:szCs w:val="24"/>
              </w:rPr>
            </w:pPr>
            <w:r w:rsidRPr="007265D3">
              <w:rPr>
                <w:b/>
                <w:bCs/>
                <w:sz w:val="24"/>
                <w:szCs w:val="24"/>
                <w:lang w:eastAsia="ru-RU"/>
              </w:rPr>
              <w:t xml:space="preserve">Змістовий модуль 1. </w:t>
            </w:r>
            <w:r w:rsidRPr="007265D3">
              <w:rPr>
                <w:b/>
                <w:bCs/>
                <w:color w:val="000000"/>
                <w:sz w:val="24"/>
                <w:szCs w:val="24"/>
              </w:rPr>
              <w:t>Історія України від найдавніших часів до початку ХХ ст.</w:t>
            </w:r>
          </w:p>
          <w:p w:rsidR="006D54DC" w:rsidRPr="007265D3" w:rsidRDefault="006D54DC" w:rsidP="007265D3">
            <w:pPr>
              <w:widowControl w:val="0"/>
              <w:shd w:val="clear" w:color="auto" w:fill="FFFFFF"/>
              <w:autoSpaceDE w:val="0"/>
              <w:autoSpaceDN w:val="0"/>
              <w:spacing w:after="0" w:line="240" w:lineRule="auto"/>
              <w:ind w:left="72" w:right="103"/>
              <w:jc w:val="both"/>
              <w:rPr>
                <w:rFonts w:ascii="Times New Roman" w:hAnsi="Times New Roman" w:cs="Times New Roman"/>
                <w:sz w:val="24"/>
                <w:szCs w:val="24"/>
                <w:lang w:val="uk-UA"/>
              </w:rPr>
            </w:pPr>
            <w:r w:rsidRPr="007265D3">
              <w:rPr>
                <w:rFonts w:ascii="Times New Roman" w:hAnsi="Times New Roman" w:cs="Times New Roman"/>
                <w:b/>
                <w:bCs/>
                <w:sz w:val="24"/>
                <w:szCs w:val="24"/>
              </w:rPr>
              <w:t xml:space="preserve">Тема 1. Стародавня доба історії України. </w:t>
            </w:r>
            <w:r w:rsidRPr="007265D3">
              <w:rPr>
                <w:rFonts w:ascii="Times New Roman" w:hAnsi="Times New Roman" w:cs="Times New Roman"/>
                <w:sz w:val="24"/>
                <w:szCs w:val="24"/>
                <w:lang w:val="uk-UA" w:eastAsia="uk-UA"/>
              </w:rPr>
              <w:t>Вступ до курсу «Історія України». Предмет, завдання, періодизація та історичні джерела. Витоки українського народу та його державності. Найдавніше населення на території У</w:t>
            </w:r>
            <w:r w:rsidRPr="007265D3">
              <w:rPr>
                <w:rFonts w:ascii="Times New Roman" w:hAnsi="Times New Roman" w:cs="Times New Roman"/>
                <w:sz w:val="24"/>
                <w:szCs w:val="24"/>
                <w:lang w:eastAsia="uk-UA"/>
              </w:rPr>
              <w:t>країни. Племена трипільської культури. Кімерійці, скіфи, сармати.</w:t>
            </w:r>
            <w:r w:rsidRPr="007265D3">
              <w:rPr>
                <w:rFonts w:ascii="Times New Roman" w:hAnsi="Times New Roman" w:cs="Times New Roman"/>
                <w:sz w:val="24"/>
                <w:szCs w:val="24"/>
                <w:lang w:val="uk-UA" w:eastAsia="uk-UA"/>
              </w:rPr>
              <w:t xml:space="preserve"> </w:t>
            </w:r>
            <w:r w:rsidRPr="007265D3">
              <w:rPr>
                <w:rFonts w:ascii="Times New Roman" w:hAnsi="Times New Roman" w:cs="Times New Roman"/>
                <w:sz w:val="24"/>
                <w:szCs w:val="24"/>
                <w:lang w:val="en-US"/>
              </w:rPr>
              <w:t>Походження та розселення слов'ян.</w:t>
            </w:r>
            <w:r w:rsidRPr="007265D3">
              <w:rPr>
                <w:sz w:val="24"/>
                <w:szCs w:val="24"/>
                <w:lang w:val="en-US"/>
              </w:rPr>
              <w:t xml:space="preserve"> </w:t>
            </w:r>
            <w:r w:rsidRPr="007265D3">
              <w:rPr>
                <w:rFonts w:ascii="Times New Roman" w:hAnsi="Times New Roman" w:cs="Times New Roman"/>
                <w:sz w:val="24"/>
                <w:szCs w:val="24"/>
                <w:lang w:val="en-US"/>
              </w:rPr>
              <w:t>Східнослов’янські союзи племен.</w:t>
            </w:r>
          </w:p>
        </w:tc>
        <w:tc>
          <w:tcPr>
            <w:tcW w:w="1173" w:type="dxa"/>
            <w:vAlign w:val="center"/>
          </w:tcPr>
          <w:p w:rsidR="006D54DC" w:rsidRPr="007265D3" w:rsidRDefault="006D54DC" w:rsidP="007265D3">
            <w:pPr>
              <w:pStyle w:val="TableParagraph"/>
              <w:ind w:left="9"/>
              <w:rPr>
                <w:sz w:val="24"/>
                <w:szCs w:val="24"/>
              </w:rPr>
            </w:pPr>
            <w:r w:rsidRPr="007265D3">
              <w:rPr>
                <w:sz w:val="24"/>
                <w:szCs w:val="24"/>
              </w:rPr>
              <w:t>1</w:t>
            </w:r>
          </w:p>
        </w:tc>
        <w:tc>
          <w:tcPr>
            <w:tcW w:w="1417" w:type="dxa"/>
            <w:vAlign w:val="center"/>
          </w:tcPr>
          <w:p w:rsidR="006D54DC" w:rsidRPr="007265D3" w:rsidRDefault="006D54DC" w:rsidP="007265D3">
            <w:pPr>
              <w:pStyle w:val="TableParagraph"/>
              <w:ind w:left="3"/>
              <w:rPr>
                <w:sz w:val="24"/>
                <w:szCs w:val="24"/>
              </w:rPr>
            </w:pPr>
            <w:r w:rsidRPr="007265D3">
              <w:rPr>
                <w:sz w:val="24"/>
                <w:szCs w:val="24"/>
              </w:rPr>
              <w:t>2</w:t>
            </w:r>
          </w:p>
        </w:tc>
        <w:tc>
          <w:tcPr>
            <w:tcW w:w="1276" w:type="dxa"/>
            <w:vAlign w:val="center"/>
          </w:tcPr>
          <w:p w:rsidR="006D54DC" w:rsidRPr="007265D3" w:rsidRDefault="006D54DC" w:rsidP="007265D3">
            <w:pPr>
              <w:pStyle w:val="TableParagraph"/>
              <w:ind w:left="8"/>
              <w:rPr>
                <w:sz w:val="24"/>
                <w:szCs w:val="24"/>
              </w:rPr>
            </w:pPr>
            <w:r w:rsidRPr="007265D3">
              <w:rPr>
                <w:sz w:val="24"/>
                <w:szCs w:val="24"/>
              </w:rPr>
              <w:t>5</w:t>
            </w:r>
          </w:p>
        </w:tc>
      </w:tr>
      <w:tr w:rsidR="006D54DC" w:rsidRPr="00B74816">
        <w:trPr>
          <w:trHeight w:val="990"/>
        </w:trPr>
        <w:tc>
          <w:tcPr>
            <w:tcW w:w="10097" w:type="dxa"/>
          </w:tcPr>
          <w:p w:rsidR="006D54DC" w:rsidRPr="007265D3" w:rsidRDefault="006D54DC" w:rsidP="007265D3">
            <w:pPr>
              <w:widowControl w:val="0"/>
              <w:autoSpaceDE w:val="0"/>
              <w:autoSpaceDN w:val="0"/>
              <w:spacing w:after="0" w:line="240" w:lineRule="auto"/>
              <w:ind w:left="72" w:right="103"/>
              <w:jc w:val="both"/>
              <w:rPr>
                <w:rFonts w:ascii="Times New Roman" w:hAnsi="Times New Roman" w:cs="Times New Roman"/>
                <w:sz w:val="24"/>
                <w:szCs w:val="24"/>
              </w:rPr>
            </w:pPr>
            <w:r w:rsidRPr="007265D3">
              <w:rPr>
                <w:rFonts w:ascii="Times New Roman" w:hAnsi="Times New Roman" w:cs="Times New Roman"/>
                <w:b/>
                <w:bCs/>
                <w:sz w:val="24"/>
                <w:szCs w:val="24"/>
              </w:rPr>
              <w:t xml:space="preserve">Тема 2. Середньовічна держава Русь. </w:t>
            </w:r>
          </w:p>
          <w:p w:rsidR="006D54DC" w:rsidRPr="007265D3" w:rsidRDefault="006D54DC" w:rsidP="007265D3">
            <w:pPr>
              <w:widowControl w:val="0"/>
              <w:shd w:val="clear" w:color="auto" w:fill="FFFFFF"/>
              <w:autoSpaceDE w:val="0"/>
              <w:autoSpaceDN w:val="0"/>
              <w:spacing w:after="0" w:line="240" w:lineRule="auto"/>
              <w:ind w:left="72" w:right="103"/>
              <w:jc w:val="both"/>
              <w:textAlignment w:val="baseline"/>
              <w:rPr>
                <w:rFonts w:ascii="Times New Roman" w:hAnsi="Times New Roman" w:cs="Times New Roman"/>
                <w:b/>
                <w:bCs/>
                <w:color w:val="000000"/>
                <w:sz w:val="24"/>
                <w:szCs w:val="24"/>
                <w:lang w:val="uk-UA" w:eastAsia="uk-UA"/>
              </w:rPr>
            </w:pPr>
            <w:r w:rsidRPr="007265D3">
              <w:rPr>
                <w:rFonts w:ascii="Times New Roman" w:hAnsi="Times New Roman" w:cs="Times New Roman"/>
                <w:sz w:val="24"/>
                <w:szCs w:val="24"/>
              </w:rPr>
              <w:t>Русь – перша історична форма української державності. Етапи політичної історії. Політичний устрій, економічні відносини, соціальний склад населення.</w:t>
            </w:r>
            <w:r w:rsidRPr="007265D3">
              <w:rPr>
                <w:rFonts w:ascii="Times New Roman" w:hAnsi="Times New Roman" w:cs="Times New Roman"/>
                <w:sz w:val="24"/>
                <w:szCs w:val="24"/>
                <w:lang w:val="uk-UA"/>
              </w:rPr>
              <w:t xml:space="preserve"> </w:t>
            </w:r>
            <w:r w:rsidRPr="007265D3">
              <w:rPr>
                <w:rFonts w:ascii="Times New Roman" w:hAnsi="Times New Roman" w:cs="Times New Roman"/>
                <w:sz w:val="24"/>
                <w:szCs w:val="24"/>
              </w:rPr>
              <w:t>Галицько-Волинське князівство – спадкоємець Київської держави.</w:t>
            </w:r>
            <w:r w:rsidRPr="007265D3">
              <w:rPr>
                <w:rFonts w:ascii="Times New Roman" w:hAnsi="Times New Roman" w:cs="Times New Roman"/>
                <w:sz w:val="24"/>
                <w:szCs w:val="24"/>
                <w:lang w:val="uk-UA"/>
              </w:rPr>
              <w:t xml:space="preserve"> </w:t>
            </w:r>
          </w:p>
        </w:tc>
        <w:tc>
          <w:tcPr>
            <w:tcW w:w="1173" w:type="dxa"/>
            <w:vAlign w:val="center"/>
          </w:tcPr>
          <w:p w:rsidR="006D54DC" w:rsidRPr="007265D3" w:rsidRDefault="006D54DC" w:rsidP="007265D3">
            <w:pPr>
              <w:pStyle w:val="TableParagraph"/>
              <w:ind w:left="9"/>
              <w:rPr>
                <w:sz w:val="24"/>
                <w:szCs w:val="24"/>
              </w:rPr>
            </w:pPr>
            <w:r w:rsidRPr="007265D3">
              <w:rPr>
                <w:sz w:val="24"/>
                <w:szCs w:val="24"/>
              </w:rPr>
              <w:t>1</w:t>
            </w:r>
          </w:p>
        </w:tc>
        <w:tc>
          <w:tcPr>
            <w:tcW w:w="1417" w:type="dxa"/>
            <w:vAlign w:val="center"/>
          </w:tcPr>
          <w:p w:rsidR="006D54DC" w:rsidRPr="007265D3" w:rsidRDefault="006D54DC" w:rsidP="007265D3">
            <w:pPr>
              <w:pStyle w:val="TableParagraph"/>
              <w:ind w:left="3"/>
              <w:rPr>
                <w:sz w:val="24"/>
                <w:szCs w:val="24"/>
              </w:rPr>
            </w:pPr>
            <w:r w:rsidRPr="007265D3">
              <w:rPr>
                <w:sz w:val="24"/>
                <w:szCs w:val="24"/>
              </w:rPr>
              <w:t>2</w:t>
            </w:r>
          </w:p>
        </w:tc>
        <w:tc>
          <w:tcPr>
            <w:tcW w:w="1276" w:type="dxa"/>
            <w:vAlign w:val="center"/>
          </w:tcPr>
          <w:p w:rsidR="006D54DC" w:rsidRPr="007265D3" w:rsidRDefault="006D54DC" w:rsidP="007265D3">
            <w:pPr>
              <w:pStyle w:val="TableParagraph"/>
              <w:ind w:left="8"/>
              <w:rPr>
                <w:sz w:val="24"/>
                <w:szCs w:val="24"/>
              </w:rPr>
            </w:pPr>
            <w:r w:rsidRPr="007265D3">
              <w:rPr>
                <w:sz w:val="24"/>
                <w:szCs w:val="24"/>
              </w:rPr>
              <w:t>6</w:t>
            </w:r>
          </w:p>
        </w:tc>
      </w:tr>
      <w:tr w:rsidR="006D54DC" w:rsidRPr="00B74816">
        <w:trPr>
          <w:trHeight w:val="975"/>
        </w:trPr>
        <w:tc>
          <w:tcPr>
            <w:tcW w:w="10097" w:type="dxa"/>
          </w:tcPr>
          <w:p w:rsidR="006D54DC" w:rsidRPr="007265D3" w:rsidRDefault="006D54DC" w:rsidP="007265D3">
            <w:pPr>
              <w:widowControl w:val="0"/>
              <w:autoSpaceDE w:val="0"/>
              <w:autoSpaceDN w:val="0"/>
              <w:spacing w:after="0" w:line="240" w:lineRule="auto"/>
              <w:ind w:left="72" w:right="103"/>
              <w:jc w:val="both"/>
              <w:rPr>
                <w:rFonts w:ascii="Times New Roman" w:hAnsi="Times New Roman" w:cs="Times New Roman"/>
                <w:color w:val="000000"/>
                <w:sz w:val="24"/>
                <w:szCs w:val="24"/>
                <w:lang w:val="uk-UA" w:eastAsia="uk-UA"/>
              </w:rPr>
            </w:pPr>
            <w:r w:rsidRPr="007265D3">
              <w:rPr>
                <w:rFonts w:ascii="Times New Roman" w:hAnsi="Times New Roman" w:cs="Times New Roman"/>
                <w:b/>
                <w:bCs/>
                <w:color w:val="000000"/>
                <w:sz w:val="24"/>
                <w:szCs w:val="24"/>
                <w:lang w:val="uk-UA" w:eastAsia="uk-UA"/>
              </w:rPr>
              <w:t>Тема 3. У</w:t>
            </w:r>
            <w:r w:rsidRPr="007265D3">
              <w:rPr>
                <w:rFonts w:ascii="Times New Roman" w:hAnsi="Times New Roman" w:cs="Times New Roman"/>
                <w:b/>
                <w:bCs/>
                <w:color w:val="000000"/>
                <w:sz w:val="24"/>
                <w:szCs w:val="24"/>
                <w:lang w:eastAsia="uk-UA"/>
              </w:rPr>
              <w:t xml:space="preserve">країнські землі за литовсько-польської доби </w:t>
            </w:r>
            <w:r w:rsidRPr="007265D3">
              <w:rPr>
                <w:rFonts w:ascii="Times New Roman" w:hAnsi="Times New Roman" w:cs="Times New Roman"/>
                <w:b/>
                <w:bCs/>
                <w:color w:val="000000"/>
                <w:sz w:val="24"/>
                <w:szCs w:val="24"/>
                <w:lang w:val="uk-UA" w:eastAsia="uk-UA"/>
              </w:rPr>
              <w:t>(</w:t>
            </w:r>
            <w:r w:rsidRPr="007265D3">
              <w:rPr>
                <w:rFonts w:ascii="Times New Roman" w:hAnsi="Times New Roman" w:cs="Times New Roman"/>
                <w:b/>
                <w:bCs/>
                <w:color w:val="000000"/>
                <w:sz w:val="24"/>
                <w:szCs w:val="24"/>
                <w:lang w:eastAsia="uk-UA"/>
              </w:rPr>
              <w:t>Х</w:t>
            </w:r>
            <w:r w:rsidRPr="007265D3">
              <w:rPr>
                <w:rFonts w:ascii="Times New Roman" w:hAnsi="Times New Roman" w:cs="Times New Roman"/>
                <w:b/>
                <w:bCs/>
                <w:color w:val="000000"/>
                <w:sz w:val="24"/>
                <w:szCs w:val="24"/>
                <w:lang w:val="en-US" w:eastAsia="uk-UA"/>
              </w:rPr>
              <w:t>IV</w:t>
            </w:r>
            <w:r w:rsidRPr="007265D3">
              <w:rPr>
                <w:rFonts w:ascii="Times New Roman" w:hAnsi="Times New Roman" w:cs="Times New Roman"/>
                <w:b/>
                <w:bCs/>
                <w:color w:val="000000"/>
                <w:sz w:val="24"/>
                <w:szCs w:val="24"/>
                <w:lang w:val="uk-UA" w:eastAsia="uk-UA"/>
              </w:rPr>
              <w:t xml:space="preserve"> – </w:t>
            </w:r>
            <w:r w:rsidRPr="007265D3">
              <w:rPr>
                <w:rFonts w:ascii="Times New Roman" w:hAnsi="Times New Roman" w:cs="Times New Roman"/>
                <w:b/>
                <w:bCs/>
                <w:color w:val="000000"/>
                <w:sz w:val="24"/>
                <w:szCs w:val="24"/>
                <w:lang w:eastAsia="uk-UA"/>
              </w:rPr>
              <w:t>перша половина Х</w:t>
            </w:r>
            <w:r w:rsidRPr="007265D3">
              <w:rPr>
                <w:rFonts w:ascii="Times New Roman" w:hAnsi="Times New Roman" w:cs="Times New Roman"/>
                <w:b/>
                <w:bCs/>
                <w:color w:val="000000"/>
                <w:sz w:val="24"/>
                <w:szCs w:val="24"/>
                <w:lang w:val="en-US" w:eastAsia="uk-UA"/>
              </w:rPr>
              <w:t>VII</w:t>
            </w:r>
            <w:r w:rsidRPr="007265D3">
              <w:rPr>
                <w:rFonts w:ascii="Times New Roman" w:hAnsi="Times New Roman" w:cs="Times New Roman"/>
                <w:b/>
                <w:bCs/>
                <w:color w:val="000000"/>
                <w:sz w:val="24"/>
                <w:szCs w:val="24"/>
                <w:lang w:val="uk-UA" w:eastAsia="uk-UA"/>
              </w:rPr>
              <w:t xml:space="preserve"> ст.)</w:t>
            </w:r>
            <w:r w:rsidRPr="007265D3">
              <w:rPr>
                <w:rFonts w:ascii="Times New Roman" w:hAnsi="Times New Roman" w:cs="Times New Roman"/>
                <w:color w:val="000000"/>
                <w:sz w:val="24"/>
                <w:szCs w:val="24"/>
                <w:lang w:val="uk-UA" w:eastAsia="uk-UA"/>
              </w:rPr>
              <w:t xml:space="preserve"> </w:t>
            </w:r>
          </w:p>
          <w:p w:rsidR="006D54DC" w:rsidRPr="007265D3" w:rsidRDefault="006D54DC" w:rsidP="007265D3">
            <w:pPr>
              <w:pStyle w:val="TableParagraph"/>
              <w:ind w:left="72" w:right="103"/>
              <w:jc w:val="both"/>
              <w:rPr>
                <w:b/>
                <w:bCs/>
                <w:sz w:val="24"/>
                <w:szCs w:val="24"/>
              </w:rPr>
            </w:pPr>
            <w:r w:rsidRPr="007265D3">
              <w:rPr>
                <w:color w:val="000000"/>
                <w:sz w:val="24"/>
                <w:szCs w:val="24"/>
              </w:rPr>
              <w:t>Українські землі у складі Великого князівства Литовського. Люблінська унія, її наслідки для українських земель. Зародження українського козацтва. Запорозька Січ: адміністративно-політичний устрій, економічна та військово-суспільна організація козацтва.</w:t>
            </w:r>
          </w:p>
        </w:tc>
        <w:tc>
          <w:tcPr>
            <w:tcW w:w="1173" w:type="dxa"/>
            <w:vAlign w:val="center"/>
          </w:tcPr>
          <w:p w:rsidR="006D54DC" w:rsidRPr="007265D3" w:rsidRDefault="006D54DC" w:rsidP="007265D3">
            <w:pPr>
              <w:pStyle w:val="TableParagraph"/>
              <w:ind w:left="9"/>
              <w:rPr>
                <w:sz w:val="24"/>
                <w:szCs w:val="24"/>
              </w:rPr>
            </w:pPr>
            <w:r w:rsidRPr="007265D3">
              <w:rPr>
                <w:sz w:val="24"/>
                <w:szCs w:val="24"/>
              </w:rPr>
              <w:t>1</w:t>
            </w:r>
          </w:p>
        </w:tc>
        <w:tc>
          <w:tcPr>
            <w:tcW w:w="1417" w:type="dxa"/>
            <w:vAlign w:val="center"/>
          </w:tcPr>
          <w:p w:rsidR="006D54DC" w:rsidRPr="007265D3" w:rsidRDefault="006D54DC" w:rsidP="007265D3">
            <w:pPr>
              <w:pStyle w:val="TableParagraph"/>
              <w:ind w:left="3"/>
              <w:rPr>
                <w:sz w:val="24"/>
                <w:szCs w:val="24"/>
              </w:rPr>
            </w:pPr>
            <w:r w:rsidRPr="007265D3">
              <w:rPr>
                <w:sz w:val="24"/>
                <w:szCs w:val="24"/>
              </w:rPr>
              <w:t>2</w:t>
            </w:r>
          </w:p>
        </w:tc>
        <w:tc>
          <w:tcPr>
            <w:tcW w:w="1276" w:type="dxa"/>
            <w:vAlign w:val="center"/>
          </w:tcPr>
          <w:p w:rsidR="006D54DC" w:rsidRPr="007265D3" w:rsidRDefault="006D54DC" w:rsidP="007265D3">
            <w:pPr>
              <w:pStyle w:val="TableParagraph"/>
              <w:ind w:left="8"/>
              <w:rPr>
                <w:sz w:val="24"/>
                <w:szCs w:val="24"/>
              </w:rPr>
            </w:pPr>
            <w:r w:rsidRPr="007265D3">
              <w:rPr>
                <w:sz w:val="24"/>
                <w:szCs w:val="24"/>
              </w:rPr>
              <w:t>5</w:t>
            </w:r>
          </w:p>
        </w:tc>
      </w:tr>
      <w:tr w:rsidR="006D54DC" w:rsidRPr="00B74816">
        <w:trPr>
          <w:trHeight w:val="750"/>
        </w:trPr>
        <w:tc>
          <w:tcPr>
            <w:tcW w:w="10097" w:type="dxa"/>
          </w:tcPr>
          <w:p w:rsidR="006D54DC" w:rsidRPr="007265D3" w:rsidRDefault="006D54DC" w:rsidP="007265D3">
            <w:pPr>
              <w:pStyle w:val="TableParagraph"/>
              <w:ind w:left="72" w:right="103"/>
              <w:jc w:val="both"/>
              <w:rPr>
                <w:sz w:val="24"/>
                <w:szCs w:val="24"/>
              </w:rPr>
            </w:pPr>
            <w:r w:rsidRPr="007265D3">
              <w:rPr>
                <w:b/>
                <w:bCs/>
                <w:sz w:val="24"/>
                <w:szCs w:val="24"/>
              </w:rPr>
              <w:t>Тема 4. Українська національна революція і становлення української державності (1648–1676 рр.).</w:t>
            </w:r>
            <w:r w:rsidRPr="007265D3">
              <w:rPr>
                <w:sz w:val="24"/>
                <w:szCs w:val="24"/>
              </w:rPr>
              <w:t xml:space="preserve"> Причини, рушійні сили, характер, мета та періодизація української національної революції. Національно-визвольна боротьба українського народу 1648–1657 рр. Українська козацька держави. Період «Руїни». Підсумки української національної революції</w:t>
            </w:r>
          </w:p>
        </w:tc>
        <w:tc>
          <w:tcPr>
            <w:tcW w:w="1173" w:type="dxa"/>
            <w:vAlign w:val="center"/>
          </w:tcPr>
          <w:p w:rsidR="006D54DC" w:rsidRPr="007265D3" w:rsidRDefault="006D54DC" w:rsidP="007265D3">
            <w:pPr>
              <w:pStyle w:val="TableParagraph"/>
              <w:ind w:left="9"/>
              <w:rPr>
                <w:sz w:val="24"/>
                <w:szCs w:val="24"/>
              </w:rPr>
            </w:pPr>
            <w:r w:rsidRPr="007265D3">
              <w:rPr>
                <w:sz w:val="24"/>
                <w:szCs w:val="24"/>
              </w:rPr>
              <w:t>1</w:t>
            </w:r>
          </w:p>
        </w:tc>
        <w:tc>
          <w:tcPr>
            <w:tcW w:w="1417" w:type="dxa"/>
            <w:vAlign w:val="center"/>
          </w:tcPr>
          <w:p w:rsidR="006D54DC" w:rsidRPr="007265D3" w:rsidRDefault="006D54DC" w:rsidP="007265D3">
            <w:pPr>
              <w:pStyle w:val="TableParagraph"/>
              <w:ind w:left="3"/>
              <w:rPr>
                <w:sz w:val="24"/>
                <w:szCs w:val="24"/>
              </w:rPr>
            </w:pPr>
            <w:r w:rsidRPr="007265D3">
              <w:rPr>
                <w:sz w:val="24"/>
                <w:szCs w:val="24"/>
              </w:rPr>
              <w:t>2</w:t>
            </w:r>
          </w:p>
        </w:tc>
        <w:tc>
          <w:tcPr>
            <w:tcW w:w="1276" w:type="dxa"/>
            <w:vAlign w:val="center"/>
          </w:tcPr>
          <w:p w:rsidR="006D54DC" w:rsidRPr="007265D3" w:rsidRDefault="006D54DC" w:rsidP="007265D3">
            <w:pPr>
              <w:pStyle w:val="TableParagraph"/>
              <w:ind w:left="8"/>
              <w:rPr>
                <w:sz w:val="24"/>
                <w:szCs w:val="24"/>
              </w:rPr>
            </w:pPr>
            <w:r w:rsidRPr="007265D3">
              <w:rPr>
                <w:sz w:val="24"/>
                <w:szCs w:val="24"/>
              </w:rPr>
              <w:t>6</w:t>
            </w:r>
          </w:p>
        </w:tc>
      </w:tr>
      <w:tr w:rsidR="006D54DC" w:rsidRPr="00B74816">
        <w:trPr>
          <w:trHeight w:val="750"/>
        </w:trPr>
        <w:tc>
          <w:tcPr>
            <w:tcW w:w="10097" w:type="dxa"/>
          </w:tcPr>
          <w:p w:rsidR="006D54DC" w:rsidRPr="007265D3" w:rsidRDefault="006D54DC" w:rsidP="007265D3">
            <w:pPr>
              <w:widowControl w:val="0"/>
              <w:autoSpaceDE w:val="0"/>
              <w:autoSpaceDN w:val="0"/>
              <w:spacing w:after="0" w:line="240" w:lineRule="auto"/>
              <w:ind w:left="72" w:right="103"/>
              <w:jc w:val="both"/>
              <w:rPr>
                <w:rFonts w:ascii="Times New Roman" w:hAnsi="Times New Roman" w:cs="Times New Roman"/>
                <w:b/>
                <w:bCs/>
                <w:color w:val="000000"/>
                <w:sz w:val="24"/>
                <w:szCs w:val="24"/>
                <w:lang w:val="uk-UA" w:eastAsia="uk-UA"/>
              </w:rPr>
            </w:pPr>
            <w:r w:rsidRPr="007265D3">
              <w:rPr>
                <w:rFonts w:ascii="Times New Roman" w:hAnsi="Times New Roman" w:cs="Times New Roman"/>
                <w:b/>
                <w:bCs/>
                <w:sz w:val="24"/>
                <w:szCs w:val="24"/>
                <w:lang w:val="uk-UA"/>
              </w:rPr>
              <w:t>Тема 5.</w:t>
            </w:r>
            <w:r w:rsidRPr="007265D3">
              <w:rPr>
                <w:rFonts w:ascii="Times New Roman" w:hAnsi="Times New Roman" w:cs="Times New Roman"/>
                <w:sz w:val="24"/>
                <w:szCs w:val="24"/>
                <w:lang w:val="uk-UA"/>
              </w:rPr>
              <w:t xml:space="preserve"> </w:t>
            </w:r>
            <w:r w:rsidRPr="007265D3">
              <w:rPr>
                <w:rFonts w:ascii="Times New Roman" w:hAnsi="Times New Roman" w:cs="Times New Roman"/>
                <w:b/>
                <w:bCs/>
                <w:color w:val="000000"/>
                <w:sz w:val="24"/>
                <w:szCs w:val="24"/>
                <w:lang w:val="uk-UA" w:eastAsia="uk-UA"/>
              </w:rPr>
              <w:t xml:space="preserve">Обмеження та ліквідація Української автономії кінця </w:t>
            </w:r>
            <w:r w:rsidRPr="007265D3">
              <w:rPr>
                <w:rFonts w:ascii="Times New Roman" w:hAnsi="Times New Roman" w:cs="Times New Roman"/>
                <w:b/>
                <w:bCs/>
                <w:color w:val="000000"/>
                <w:sz w:val="24"/>
                <w:szCs w:val="24"/>
                <w:lang w:val="en-US" w:eastAsia="uk-UA"/>
              </w:rPr>
              <w:t>XVII</w:t>
            </w:r>
            <w:r w:rsidRPr="007265D3">
              <w:rPr>
                <w:rFonts w:ascii="Times New Roman" w:hAnsi="Times New Roman" w:cs="Times New Roman"/>
                <w:b/>
                <w:bCs/>
                <w:color w:val="000000"/>
                <w:sz w:val="24"/>
                <w:szCs w:val="24"/>
                <w:lang w:val="uk-UA" w:eastAsia="uk-UA"/>
              </w:rPr>
              <w:t>–</w:t>
            </w:r>
            <w:r w:rsidRPr="007265D3">
              <w:rPr>
                <w:rFonts w:ascii="Times New Roman" w:hAnsi="Times New Roman" w:cs="Times New Roman"/>
                <w:b/>
                <w:bCs/>
                <w:color w:val="000000"/>
                <w:sz w:val="24"/>
                <w:szCs w:val="24"/>
                <w:lang w:val="en-US" w:eastAsia="uk-UA"/>
              </w:rPr>
              <w:t>XVIII</w:t>
            </w:r>
            <w:r w:rsidRPr="007265D3">
              <w:rPr>
                <w:rFonts w:ascii="Times New Roman" w:hAnsi="Times New Roman" w:cs="Times New Roman"/>
                <w:b/>
                <w:bCs/>
                <w:color w:val="000000"/>
                <w:sz w:val="24"/>
                <w:szCs w:val="24"/>
                <w:lang w:val="uk-UA" w:eastAsia="uk-UA"/>
              </w:rPr>
              <w:t xml:space="preserve"> ст.</w:t>
            </w:r>
          </w:p>
          <w:p w:rsidR="006D54DC" w:rsidRPr="007265D3" w:rsidRDefault="006D54DC" w:rsidP="007265D3">
            <w:pPr>
              <w:pStyle w:val="TableParagraph"/>
              <w:ind w:left="72" w:right="103"/>
              <w:jc w:val="both"/>
              <w:rPr>
                <w:b/>
                <w:bCs/>
                <w:sz w:val="24"/>
                <w:szCs w:val="24"/>
              </w:rPr>
            </w:pPr>
            <w:r w:rsidRPr="007265D3">
              <w:rPr>
                <w:color w:val="000000"/>
                <w:sz w:val="24"/>
                <w:szCs w:val="24"/>
              </w:rPr>
              <w:t>Соціально-економічний та політичний устрій Української держави другої половини XVII ст. Іван Мазепа. Спроба відновлення незалежної Української держави. Політика Катерини ІІ щодо України. Інтеграція Гетьманщини до Російської імперії. Правобережна Україна в складі Польщі в кінці XVII – XVIIІ ст.</w:t>
            </w:r>
          </w:p>
        </w:tc>
        <w:tc>
          <w:tcPr>
            <w:tcW w:w="1173" w:type="dxa"/>
            <w:vAlign w:val="center"/>
          </w:tcPr>
          <w:p w:rsidR="006D54DC" w:rsidRPr="007265D3" w:rsidRDefault="006D54DC" w:rsidP="007265D3">
            <w:pPr>
              <w:pStyle w:val="TableParagraph"/>
              <w:ind w:left="9"/>
              <w:rPr>
                <w:sz w:val="24"/>
                <w:szCs w:val="24"/>
              </w:rPr>
            </w:pPr>
            <w:r w:rsidRPr="007265D3">
              <w:rPr>
                <w:sz w:val="24"/>
                <w:szCs w:val="24"/>
              </w:rPr>
              <w:t>1</w:t>
            </w:r>
          </w:p>
        </w:tc>
        <w:tc>
          <w:tcPr>
            <w:tcW w:w="1417" w:type="dxa"/>
            <w:vAlign w:val="center"/>
          </w:tcPr>
          <w:p w:rsidR="006D54DC" w:rsidRPr="007265D3" w:rsidRDefault="006D54DC" w:rsidP="007265D3">
            <w:pPr>
              <w:pStyle w:val="TableParagraph"/>
              <w:ind w:left="3"/>
              <w:rPr>
                <w:sz w:val="24"/>
                <w:szCs w:val="24"/>
              </w:rPr>
            </w:pPr>
            <w:r w:rsidRPr="007265D3">
              <w:rPr>
                <w:sz w:val="24"/>
                <w:szCs w:val="24"/>
              </w:rPr>
              <w:t>2</w:t>
            </w:r>
          </w:p>
        </w:tc>
        <w:tc>
          <w:tcPr>
            <w:tcW w:w="1276" w:type="dxa"/>
            <w:vAlign w:val="center"/>
          </w:tcPr>
          <w:p w:rsidR="006D54DC" w:rsidRPr="007265D3" w:rsidRDefault="006D54DC" w:rsidP="007265D3">
            <w:pPr>
              <w:pStyle w:val="TableParagraph"/>
              <w:ind w:left="8"/>
              <w:rPr>
                <w:sz w:val="24"/>
                <w:szCs w:val="24"/>
              </w:rPr>
            </w:pPr>
            <w:r w:rsidRPr="007265D3">
              <w:rPr>
                <w:sz w:val="24"/>
                <w:szCs w:val="24"/>
              </w:rPr>
              <w:t>5</w:t>
            </w:r>
          </w:p>
        </w:tc>
      </w:tr>
      <w:tr w:rsidR="006D54DC" w:rsidRPr="00B74816">
        <w:trPr>
          <w:trHeight w:val="556"/>
        </w:trPr>
        <w:tc>
          <w:tcPr>
            <w:tcW w:w="10097" w:type="dxa"/>
          </w:tcPr>
          <w:p w:rsidR="006D54DC" w:rsidRPr="007265D3" w:rsidRDefault="006D54DC" w:rsidP="007265D3">
            <w:pPr>
              <w:widowControl w:val="0"/>
              <w:autoSpaceDE w:val="0"/>
              <w:autoSpaceDN w:val="0"/>
              <w:spacing w:after="0" w:line="240" w:lineRule="auto"/>
              <w:ind w:left="72" w:right="103"/>
              <w:jc w:val="both"/>
              <w:rPr>
                <w:rFonts w:cs="Times New Roman"/>
                <w:b/>
                <w:bCs/>
                <w:sz w:val="24"/>
                <w:szCs w:val="24"/>
                <w:lang w:val="uk-UA"/>
              </w:rPr>
            </w:pPr>
            <w:r w:rsidRPr="007265D3">
              <w:rPr>
                <w:rFonts w:ascii="Times New Roman" w:hAnsi="Times New Roman" w:cs="Times New Roman"/>
                <w:b/>
                <w:bCs/>
                <w:sz w:val="24"/>
                <w:szCs w:val="24"/>
              </w:rPr>
              <w:t xml:space="preserve">Тема 6. </w:t>
            </w:r>
            <w:r w:rsidRPr="007265D3">
              <w:rPr>
                <w:rFonts w:ascii="Times New Roman" w:hAnsi="Times New Roman" w:cs="Times New Roman"/>
                <w:b/>
                <w:bCs/>
                <w:color w:val="000000"/>
                <w:sz w:val="24"/>
                <w:szCs w:val="24"/>
                <w:lang w:val="uk-UA" w:eastAsia="uk-UA"/>
              </w:rPr>
              <w:t>Українські землі у складі Російської та австро-угорської імперій (кінець XVIII –початок XX ст.)</w:t>
            </w:r>
            <w:r w:rsidRPr="007265D3">
              <w:rPr>
                <w:rFonts w:ascii="Times New Roman" w:hAnsi="Times New Roman" w:cs="Times New Roman"/>
                <w:color w:val="000000"/>
                <w:sz w:val="24"/>
                <w:szCs w:val="24"/>
                <w:lang w:val="uk-UA" w:eastAsia="uk-UA"/>
              </w:rPr>
              <w:t xml:space="preserve"> Українські землі під владою двох імперій. Соціально-економічне та політичне становище українських земель у складі Російської імперії наприкінці XVIII – на початку XX ст. (до 1914 р.). Соціально-економічний розвиток західноукраїнських земель під владою Австрійської (Австро-Угорської) монархії. Україна в роки Першої світової війни. </w:t>
            </w:r>
          </w:p>
        </w:tc>
        <w:tc>
          <w:tcPr>
            <w:tcW w:w="1173" w:type="dxa"/>
            <w:vAlign w:val="center"/>
          </w:tcPr>
          <w:p w:rsidR="006D54DC" w:rsidRPr="007265D3" w:rsidRDefault="006D54DC" w:rsidP="007265D3">
            <w:pPr>
              <w:pStyle w:val="TableParagraph"/>
              <w:ind w:left="9"/>
              <w:rPr>
                <w:sz w:val="24"/>
                <w:szCs w:val="24"/>
              </w:rPr>
            </w:pPr>
            <w:r w:rsidRPr="007265D3">
              <w:rPr>
                <w:sz w:val="24"/>
                <w:szCs w:val="24"/>
              </w:rPr>
              <w:t>1</w:t>
            </w:r>
          </w:p>
        </w:tc>
        <w:tc>
          <w:tcPr>
            <w:tcW w:w="1417" w:type="dxa"/>
            <w:vAlign w:val="center"/>
          </w:tcPr>
          <w:p w:rsidR="006D54DC" w:rsidRPr="007265D3" w:rsidRDefault="006D54DC" w:rsidP="007265D3">
            <w:pPr>
              <w:pStyle w:val="TableParagraph"/>
              <w:ind w:left="3"/>
              <w:rPr>
                <w:sz w:val="24"/>
                <w:szCs w:val="24"/>
              </w:rPr>
            </w:pPr>
            <w:r w:rsidRPr="007265D3">
              <w:rPr>
                <w:sz w:val="24"/>
                <w:szCs w:val="24"/>
              </w:rPr>
              <w:t>2</w:t>
            </w:r>
          </w:p>
        </w:tc>
        <w:tc>
          <w:tcPr>
            <w:tcW w:w="1276" w:type="dxa"/>
            <w:vAlign w:val="center"/>
          </w:tcPr>
          <w:p w:rsidR="006D54DC" w:rsidRPr="007265D3" w:rsidRDefault="006D54DC" w:rsidP="007265D3">
            <w:pPr>
              <w:pStyle w:val="TableParagraph"/>
              <w:ind w:left="8"/>
              <w:rPr>
                <w:sz w:val="24"/>
                <w:szCs w:val="24"/>
              </w:rPr>
            </w:pPr>
            <w:r w:rsidRPr="007265D3">
              <w:rPr>
                <w:sz w:val="24"/>
                <w:szCs w:val="24"/>
              </w:rPr>
              <w:t>6</w:t>
            </w:r>
          </w:p>
        </w:tc>
      </w:tr>
      <w:tr w:rsidR="006D54DC" w:rsidRPr="00B74816">
        <w:trPr>
          <w:trHeight w:val="557"/>
        </w:trPr>
        <w:tc>
          <w:tcPr>
            <w:tcW w:w="10097" w:type="dxa"/>
          </w:tcPr>
          <w:p w:rsidR="006D54DC" w:rsidRPr="007265D3" w:rsidRDefault="006D54DC" w:rsidP="007265D3">
            <w:pPr>
              <w:widowControl w:val="0"/>
              <w:autoSpaceDE w:val="0"/>
              <w:autoSpaceDN w:val="0"/>
              <w:spacing w:after="0" w:line="240" w:lineRule="auto"/>
              <w:ind w:left="72" w:right="103"/>
              <w:rPr>
                <w:rFonts w:ascii="Times New Roman" w:hAnsi="Times New Roman" w:cs="Times New Roman"/>
                <w:b/>
                <w:bCs/>
                <w:sz w:val="24"/>
                <w:szCs w:val="24"/>
                <w:lang w:val="uk-UA"/>
              </w:rPr>
            </w:pPr>
            <w:r w:rsidRPr="007265D3">
              <w:rPr>
                <w:rFonts w:ascii="Times New Roman" w:hAnsi="Times New Roman" w:cs="Times New Roman"/>
                <w:b/>
                <w:bCs/>
                <w:sz w:val="24"/>
                <w:szCs w:val="24"/>
                <w:lang w:val="uk-UA"/>
              </w:rPr>
              <w:t>Тема 7. Українське національно-культурне Відродження (кінець Х</w:t>
            </w:r>
            <w:r w:rsidRPr="007265D3">
              <w:rPr>
                <w:rFonts w:ascii="Times New Roman" w:hAnsi="Times New Roman" w:cs="Times New Roman"/>
                <w:b/>
                <w:bCs/>
                <w:sz w:val="24"/>
                <w:szCs w:val="24"/>
                <w:lang w:val="en-US"/>
              </w:rPr>
              <w:t>VI</w:t>
            </w:r>
            <w:r w:rsidRPr="007265D3">
              <w:rPr>
                <w:rFonts w:ascii="Times New Roman" w:hAnsi="Times New Roman" w:cs="Times New Roman"/>
                <w:b/>
                <w:bCs/>
                <w:sz w:val="24"/>
                <w:szCs w:val="24"/>
                <w:lang w:val="uk-UA"/>
              </w:rPr>
              <w:t>ІІ – початок ХХ ст.)</w:t>
            </w:r>
          </w:p>
          <w:p w:rsidR="006D54DC" w:rsidRPr="007265D3" w:rsidRDefault="006D54DC" w:rsidP="007265D3">
            <w:pPr>
              <w:widowControl w:val="0"/>
              <w:shd w:val="clear" w:color="auto" w:fill="FFFFFF"/>
              <w:autoSpaceDE w:val="0"/>
              <w:autoSpaceDN w:val="0"/>
              <w:spacing w:after="0" w:line="240" w:lineRule="auto"/>
              <w:ind w:left="72" w:right="103"/>
              <w:jc w:val="both"/>
              <w:outlineLvl w:val="1"/>
              <w:rPr>
                <w:rFonts w:ascii="Times New Roman" w:hAnsi="Times New Roman" w:cs="Times New Roman"/>
                <w:color w:val="000000"/>
                <w:sz w:val="28"/>
                <w:szCs w:val="28"/>
                <w:lang w:val="uk-UA" w:eastAsia="uk-UA"/>
              </w:rPr>
            </w:pPr>
            <w:r w:rsidRPr="007265D3">
              <w:rPr>
                <w:rFonts w:ascii="Times New Roman" w:hAnsi="Times New Roman" w:cs="Times New Roman"/>
                <w:color w:val="222222"/>
                <w:sz w:val="24"/>
                <w:szCs w:val="24"/>
                <w:lang w:val="uk-UA" w:eastAsia="uk-UA"/>
              </w:rPr>
              <w:t xml:space="preserve">Генеза та періодизація національно-культурного відродження в Україні. </w:t>
            </w:r>
            <w:r w:rsidRPr="007265D3">
              <w:rPr>
                <w:rFonts w:ascii="Times New Roman" w:hAnsi="Times New Roman" w:cs="Times New Roman"/>
                <w:sz w:val="24"/>
                <w:szCs w:val="24"/>
                <w:lang w:val="uk-UA"/>
              </w:rPr>
              <w:t>Українське національно-культурне відродження в Наддніпрянщині. Кирило-Мефодіївське товарис</w:t>
            </w:r>
            <w:r w:rsidRPr="007265D3">
              <w:rPr>
                <w:rFonts w:ascii="Times New Roman" w:hAnsi="Times New Roman" w:cs="Times New Roman"/>
                <w:sz w:val="24"/>
                <w:szCs w:val="24"/>
              </w:rPr>
              <w:t xml:space="preserve">тво. Громадівський рух. Національно-культурне відродження в Західній Україні. «Руська трійця». Москвофіли та народовці. </w:t>
            </w:r>
          </w:p>
        </w:tc>
        <w:tc>
          <w:tcPr>
            <w:tcW w:w="1173" w:type="dxa"/>
            <w:vAlign w:val="center"/>
          </w:tcPr>
          <w:p w:rsidR="006D54DC" w:rsidRPr="007265D3" w:rsidRDefault="006D54DC" w:rsidP="007265D3">
            <w:pPr>
              <w:pStyle w:val="TableParagraph"/>
              <w:ind w:left="9"/>
              <w:rPr>
                <w:sz w:val="24"/>
                <w:szCs w:val="24"/>
              </w:rPr>
            </w:pPr>
            <w:r w:rsidRPr="007265D3">
              <w:rPr>
                <w:sz w:val="24"/>
                <w:szCs w:val="24"/>
              </w:rPr>
              <w:t>1</w:t>
            </w:r>
          </w:p>
        </w:tc>
        <w:tc>
          <w:tcPr>
            <w:tcW w:w="1417" w:type="dxa"/>
            <w:vAlign w:val="center"/>
          </w:tcPr>
          <w:p w:rsidR="006D54DC" w:rsidRPr="007265D3" w:rsidRDefault="006D54DC" w:rsidP="007265D3">
            <w:pPr>
              <w:pStyle w:val="TableParagraph"/>
              <w:ind w:left="3"/>
              <w:rPr>
                <w:sz w:val="24"/>
                <w:szCs w:val="24"/>
              </w:rPr>
            </w:pPr>
            <w:r w:rsidRPr="007265D3">
              <w:rPr>
                <w:sz w:val="24"/>
                <w:szCs w:val="24"/>
              </w:rPr>
              <w:t>2</w:t>
            </w:r>
          </w:p>
        </w:tc>
        <w:tc>
          <w:tcPr>
            <w:tcW w:w="1276" w:type="dxa"/>
            <w:vAlign w:val="center"/>
          </w:tcPr>
          <w:p w:rsidR="006D54DC" w:rsidRPr="007265D3" w:rsidRDefault="006D54DC" w:rsidP="007265D3">
            <w:pPr>
              <w:pStyle w:val="TableParagraph"/>
              <w:ind w:left="8"/>
              <w:rPr>
                <w:sz w:val="24"/>
                <w:szCs w:val="24"/>
              </w:rPr>
            </w:pPr>
            <w:r w:rsidRPr="007265D3">
              <w:rPr>
                <w:sz w:val="24"/>
                <w:szCs w:val="24"/>
              </w:rPr>
              <w:t>5</w:t>
            </w:r>
          </w:p>
        </w:tc>
      </w:tr>
      <w:tr w:rsidR="006D54DC" w:rsidRPr="00B74816">
        <w:trPr>
          <w:trHeight w:val="750"/>
        </w:trPr>
        <w:tc>
          <w:tcPr>
            <w:tcW w:w="10097" w:type="dxa"/>
          </w:tcPr>
          <w:p w:rsidR="006D54DC" w:rsidRPr="007265D3" w:rsidRDefault="006D54DC" w:rsidP="007265D3">
            <w:pPr>
              <w:pStyle w:val="TableParagraph"/>
              <w:ind w:right="103"/>
              <w:rPr>
                <w:b/>
                <w:bCs/>
                <w:sz w:val="24"/>
                <w:szCs w:val="24"/>
              </w:rPr>
            </w:pPr>
            <w:r w:rsidRPr="007265D3">
              <w:rPr>
                <w:b/>
                <w:bCs/>
                <w:sz w:val="24"/>
                <w:szCs w:val="24"/>
              </w:rPr>
              <w:t xml:space="preserve">Змістовий модуль 2. </w:t>
            </w:r>
            <w:r w:rsidRPr="007265D3">
              <w:rPr>
                <w:b/>
                <w:bCs/>
                <w:color w:val="000000"/>
                <w:sz w:val="24"/>
                <w:szCs w:val="24"/>
                <w:shd w:val="clear" w:color="auto" w:fill="FFFFFF"/>
              </w:rPr>
              <w:t>Новітня історія України.</w:t>
            </w:r>
          </w:p>
          <w:p w:rsidR="006D54DC" w:rsidRPr="007265D3" w:rsidRDefault="006D54DC" w:rsidP="007265D3">
            <w:pPr>
              <w:widowControl w:val="0"/>
              <w:autoSpaceDE w:val="0"/>
              <w:autoSpaceDN w:val="0"/>
              <w:spacing w:after="0" w:line="240" w:lineRule="auto"/>
              <w:ind w:left="72" w:right="103"/>
              <w:jc w:val="both"/>
              <w:rPr>
                <w:rFonts w:ascii="Times New Roman" w:hAnsi="Times New Roman" w:cs="Times New Roman"/>
                <w:b/>
                <w:bCs/>
                <w:color w:val="000000"/>
                <w:sz w:val="24"/>
                <w:szCs w:val="24"/>
                <w:lang w:val="uk-UA" w:eastAsia="uk-UA"/>
              </w:rPr>
            </w:pPr>
            <w:r w:rsidRPr="007265D3">
              <w:rPr>
                <w:rFonts w:ascii="Times New Roman" w:hAnsi="Times New Roman" w:cs="Times New Roman"/>
                <w:b/>
                <w:bCs/>
                <w:color w:val="000000"/>
                <w:sz w:val="24"/>
                <w:szCs w:val="24"/>
                <w:lang w:eastAsia="uk-UA"/>
              </w:rPr>
              <w:t xml:space="preserve">Тема 8. </w:t>
            </w:r>
            <w:r w:rsidRPr="007265D3">
              <w:rPr>
                <w:rFonts w:ascii="Times New Roman" w:hAnsi="Times New Roman" w:cs="Times New Roman"/>
                <w:b/>
                <w:bCs/>
                <w:color w:val="000000"/>
                <w:sz w:val="24"/>
                <w:szCs w:val="24"/>
                <w:lang w:val="uk-UA" w:eastAsia="uk-UA"/>
              </w:rPr>
              <w:t>Українська Національно-демократична революція та державотворчі процеси у 1917 - 1918 рр.</w:t>
            </w:r>
          </w:p>
          <w:p w:rsidR="006D54DC" w:rsidRPr="007265D3" w:rsidRDefault="006D54DC" w:rsidP="007265D3">
            <w:pPr>
              <w:pStyle w:val="TableParagraph"/>
              <w:ind w:left="72" w:right="103"/>
              <w:jc w:val="both"/>
              <w:rPr>
                <w:b/>
                <w:bCs/>
                <w:sz w:val="24"/>
                <w:szCs w:val="24"/>
              </w:rPr>
            </w:pPr>
            <w:r w:rsidRPr="007265D3">
              <w:rPr>
                <w:color w:val="000000"/>
                <w:sz w:val="24"/>
                <w:szCs w:val="24"/>
              </w:rPr>
              <w:t xml:space="preserve">Утворення Української Центральної Ради. Її соціальна база, програма, державотворча діяльність. Більшовицький державний переворот. Утворення Української Народної Республіки. </w:t>
            </w:r>
            <w:r w:rsidRPr="007265D3">
              <w:rPr>
                <w:sz w:val="24"/>
                <w:szCs w:val="24"/>
              </w:rPr>
              <w:t xml:space="preserve">Українсько-російська війна. </w:t>
            </w:r>
            <w:r w:rsidRPr="007265D3">
              <w:rPr>
                <w:color w:val="000000"/>
                <w:sz w:val="24"/>
                <w:szCs w:val="24"/>
              </w:rPr>
              <w:t>Проголошення незалежності УНР. Причини поразки Центральної Ради. Українська держава гетьмана П. Скоропадського.</w:t>
            </w:r>
          </w:p>
        </w:tc>
        <w:tc>
          <w:tcPr>
            <w:tcW w:w="1173" w:type="dxa"/>
            <w:vAlign w:val="center"/>
          </w:tcPr>
          <w:p w:rsidR="006D54DC" w:rsidRPr="007265D3" w:rsidRDefault="006D54DC" w:rsidP="007265D3">
            <w:pPr>
              <w:pStyle w:val="TableParagraph"/>
              <w:ind w:left="9"/>
              <w:rPr>
                <w:sz w:val="24"/>
                <w:szCs w:val="24"/>
              </w:rPr>
            </w:pPr>
            <w:r w:rsidRPr="007265D3">
              <w:rPr>
                <w:sz w:val="24"/>
                <w:szCs w:val="24"/>
              </w:rPr>
              <w:t>1</w:t>
            </w:r>
          </w:p>
        </w:tc>
        <w:tc>
          <w:tcPr>
            <w:tcW w:w="1417" w:type="dxa"/>
            <w:vAlign w:val="center"/>
          </w:tcPr>
          <w:p w:rsidR="006D54DC" w:rsidRPr="007265D3" w:rsidRDefault="006D54DC" w:rsidP="007265D3">
            <w:pPr>
              <w:pStyle w:val="TableParagraph"/>
              <w:ind w:left="3"/>
              <w:rPr>
                <w:sz w:val="24"/>
                <w:szCs w:val="24"/>
              </w:rPr>
            </w:pPr>
            <w:r w:rsidRPr="007265D3">
              <w:rPr>
                <w:sz w:val="24"/>
                <w:szCs w:val="24"/>
              </w:rPr>
              <w:t>2</w:t>
            </w:r>
          </w:p>
        </w:tc>
        <w:tc>
          <w:tcPr>
            <w:tcW w:w="1276" w:type="dxa"/>
            <w:vAlign w:val="center"/>
          </w:tcPr>
          <w:p w:rsidR="006D54DC" w:rsidRPr="007265D3" w:rsidRDefault="006D54DC" w:rsidP="007265D3">
            <w:pPr>
              <w:pStyle w:val="TableParagraph"/>
              <w:ind w:left="8"/>
              <w:rPr>
                <w:sz w:val="24"/>
                <w:szCs w:val="24"/>
              </w:rPr>
            </w:pPr>
            <w:r w:rsidRPr="007265D3">
              <w:rPr>
                <w:sz w:val="24"/>
                <w:szCs w:val="24"/>
              </w:rPr>
              <w:t>6</w:t>
            </w:r>
          </w:p>
        </w:tc>
      </w:tr>
      <w:tr w:rsidR="006D54DC" w:rsidRPr="00B74816">
        <w:trPr>
          <w:trHeight w:val="750"/>
        </w:trPr>
        <w:tc>
          <w:tcPr>
            <w:tcW w:w="10097" w:type="dxa"/>
          </w:tcPr>
          <w:p w:rsidR="006D54DC" w:rsidRPr="007265D3" w:rsidRDefault="006D54DC" w:rsidP="007265D3">
            <w:pPr>
              <w:widowControl w:val="0"/>
              <w:overflowPunct w:val="0"/>
              <w:autoSpaceDE w:val="0"/>
              <w:autoSpaceDN w:val="0"/>
              <w:adjustRightInd w:val="0"/>
              <w:spacing w:after="0" w:line="240" w:lineRule="auto"/>
              <w:ind w:left="72" w:right="103"/>
              <w:jc w:val="both"/>
              <w:rPr>
                <w:rFonts w:ascii="Times New Roman" w:hAnsi="Times New Roman" w:cs="Times New Roman"/>
                <w:sz w:val="24"/>
                <w:szCs w:val="24"/>
                <w:lang w:val="uk-UA"/>
              </w:rPr>
            </w:pPr>
            <w:r w:rsidRPr="007265D3">
              <w:rPr>
                <w:rFonts w:ascii="Times New Roman" w:hAnsi="Times New Roman" w:cs="Times New Roman"/>
                <w:b/>
                <w:bCs/>
                <w:sz w:val="24"/>
                <w:szCs w:val="24"/>
                <w:lang w:val="uk-UA"/>
              </w:rPr>
              <w:t>Тема 9. Гетьманська держава та директорія УНР. Західно-українська народна республіка</w:t>
            </w:r>
          </w:p>
          <w:p w:rsidR="006D54DC" w:rsidRPr="007265D3" w:rsidRDefault="006D54DC" w:rsidP="007265D3">
            <w:pPr>
              <w:widowControl w:val="0"/>
              <w:autoSpaceDE w:val="0"/>
              <w:autoSpaceDN w:val="0"/>
              <w:adjustRightInd w:val="0"/>
              <w:spacing w:after="0" w:line="240" w:lineRule="auto"/>
              <w:ind w:left="72" w:right="103"/>
              <w:jc w:val="both"/>
              <w:rPr>
                <w:rFonts w:ascii="Times New Roman" w:hAnsi="Times New Roman" w:cs="Times New Roman"/>
                <w:color w:val="000000"/>
                <w:sz w:val="24"/>
                <w:szCs w:val="24"/>
                <w:lang w:val="uk-UA" w:eastAsia="uk-UA"/>
              </w:rPr>
            </w:pPr>
            <w:r w:rsidRPr="007265D3">
              <w:rPr>
                <w:rFonts w:ascii="Times New Roman" w:hAnsi="Times New Roman" w:cs="Times New Roman"/>
                <w:sz w:val="24"/>
                <w:szCs w:val="24"/>
                <w:lang w:val="uk-UA"/>
              </w:rPr>
              <w:t xml:space="preserve">Українська держава гетьмана П. Скоропадського. </w:t>
            </w:r>
            <w:r w:rsidRPr="007265D3">
              <w:rPr>
                <w:rFonts w:ascii="Times New Roman" w:hAnsi="Times New Roman" w:cs="Times New Roman"/>
                <w:color w:val="000000"/>
                <w:sz w:val="24"/>
                <w:szCs w:val="24"/>
                <w:lang w:val="uk-UA"/>
              </w:rPr>
              <w:t xml:space="preserve">Утворення Директорії. </w:t>
            </w:r>
            <w:r w:rsidRPr="007265D3">
              <w:rPr>
                <w:rFonts w:ascii="Times New Roman" w:hAnsi="Times New Roman" w:cs="Times New Roman"/>
                <w:sz w:val="24"/>
                <w:szCs w:val="24"/>
                <w:lang w:val="uk-UA"/>
              </w:rPr>
              <w:t xml:space="preserve">Відновлення УНР. Національно-визвольні змагання в Західній Україні. Утворення та діяльність Західноукраїнської Народної Республіки. </w:t>
            </w:r>
            <w:r w:rsidRPr="007265D3">
              <w:rPr>
                <w:rFonts w:ascii="Times New Roman" w:hAnsi="Times New Roman" w:cs="Times New Roman"/>
                <w:sz w:val="24"/>
                <w:szCs w:val="24"/>
                <w:lang w:val="uk-UA" w:eastAsia="uk-UA"/>
              </w:rPr>
              <w:t>Причини поразки, історичне значення та уроки Української національно-демократичної революції.</w:t>
            </w:r>
          </w:p>
        </w:tc>
        <w:tc>
          <w:tcPr>
            <w:tcW w:w="1173" w:type="dxa"/>
            <w:vAlign w:val="center"/>
          </w:tcPr>
          <w:p w:rsidR="006D54DC" w:rsidRPr="007265D3" w:rsidRDefault="006D54DC" w:rsidP="007265D3">
            <w:pPr>
              <w:pStyle w:val="TableParagraph"/>
              <w:ind w:left="9"/>
              <w:rPr>
                <w:sz w:val="24"/>
                <w:szCs w:val="24"/>
              </w:rPr>
            </w:pPr>
            <w:r w:rsidRPr="007265D3">
              <w:rPr>
                <w:sz w:val="24"/>
                <w:szCs w:val="24"/>
              </w:rPr>
              <w:t>1</w:t>
            </w:r>
          </w:p>
        </w:tc>
        <w:tc>
          <w:tcPr>
            <w:tcW w:w="1417" w:type="dxa"/>
            <w:vAlign w:val="center"/>
          </w:tcPr>
          <w:p w:rsidR="006D54DC" w:rsidRPr="007265D3" w:rsidRDefault="006D54DC" w:rsidP="007265D3">
            <w:pPr>
              <w:pStyle w:val="TableParagraph"/>
              <w:ind w:left="3"/>
              <w:rPr>
                <w:sz w:val="24"/>
                <w:szCs w:val="24"/>
              </w:rPr>
            </w:pPr>
            <w:r w:rsidRPr="007265D3">
              <w:rPr>
                <w:sz w:val="24"/>
                <w:szCs w:val="24"/>
              </w:rPr>
              <w:t>2</w:t>
            </w:r>
          </w:p>
        </w:tc>
        <w:tc>
          <w:tcPr>
            <w:tcW w:w="1276" w:type="dxa"/>
            <w:vAlign w:val="center"/>
          </w:tcPr>
          <w:p w:rsidR="006D54DC" w:rsidRPr="007265D3" w:rsidRDefault="006D54DC" w:rsidP="007265D3">
            <w:pPr>
              <w:pStyle w:val="TableParagraph"/>
              <w:ind w:left="8"/>
              <w:rPr>
                <w:sz w:val="24"/>
                <w:szCs w:val="24"/>
              </w:rPr>
            </w:pPr>
            <w:r w:rsidRPr="007265D3">
              <w:rPr>
                <w:sz w:val="24"/>
                <w:szCs w:val="24"/>
              </w:rPr>
              <w:t>5</w:t>
            </w:r>
          </w:p>
        </w:tc>
      </w:tr>
      <w:tr w:rsidR="006D54DC" w:rsidRPr="00B74816">
        <w:trPr>
          <w:trHeight w:val="556"/>
        </w:trPr>
        <w:tc>
          <w:tcPr>
            <w:tcW w:w="10097" w:type="dxa"/>
          </w:tcPr>
          <w:p w:rsidR="006D54DC" w:rsidRPr="007265D3" w:rsidRDefault="006D54DC" w:rsidP="007265D3">
            <w:pPr>
              <w:widowControl w:val="0"/>
              <w:overflowPunct w:val="0"/>
              <w:autoSpaceDE w:val="0"/>
              <w:autoSpaceDN w:val="0"/>
              <w:adjustRightInd w:val="0"/>
              <w:spacing w:after="0" w:line="240" w:lineRule="auto"/>
              <w:ind w:left="72" w:right="103"/>
              <w:jc w:val="both"/>
              <w:rPr>
                <w:rFonts w:cs="Times New Roman"/>
                <w:b/>
                <w:bCs/>
                <w:sz w:val="24"/>
                <w:szCs w:val="24"/>
              </w:rPr>
            </w:pPr>
            <w:r w:rsidRPr="007265D3">
              <w:rPr>
                <w:rFonts w:ascii="Times New Roman" w:hAnsi="Times New Roman" w:cs="Times New Roman"/>
                <w:b/>
                <w:bCs/>
                <w:sz w:val="24"/>
                <w:szCs w:val="24"/>
              </w:rPr>
              <w:t>Тема 10. Україна у міжвоєнний період</w:t>
            </w:r>
            <w:r w:rsidRPr="007265D3">
              <w:rPr>
                <w:rFonts w:ascii="Times New Roman" w:hAnsi="Times New Roman" w:cs="Times New Roman"/>
                <w:b/>
                <w:bCs/>
                <w:sz w:val="24"/>
                <w:szCs w:val="24"/>
                <w:lang w:val="uk-UA"/>
              </w:rPr>
              <w:t xml:space="preserve"> </w:t>
            </w:r>
            <w:r w:rsidRPr="007265D3">
              <w:rPr>
                <w:rFonts w:ascii="Times New Roman" w:hAnsi="Times New Roman" w:cs="Times New Roman"/>
                <w:b/>
                <w:bCs/>
                <w:sz w:val="24"/>
                <w:szCs w:val="24"/>
              </w:rPr>
              <w:t>(1921–1939 рр.): утвердження тоталітарного режиму</w:t>
            </w:r>
            <w:r w:rsidRPr="007265D3">
              <w:rPr>
                <w:rFonts w:ascii="Times New Roman" w:hAnsi="Times New Roman" w:cs="Times New Roman"/>
                <w:b/>
                <w:bCs/>
                <w:sz w:val="24"/>
                <w:szCs w:val="24"/>
                <w:lang w:val="uk-UA"/>
              </w:rPr>
              <w:t xml:space="preserve"> т</w:t>
            </w:r>
            <w:r w:rsidRPr="007265D3">
              <w:rPr>
                <w:rFonts w:ascii="Times New Roman" w:hAnsi="Times New Roman" w:cs="Times New Roman"/>
                <w:b/>
                <w:bCs/>
                <w:sz w:val="24"/>
                <w:szCs w:val="24"/>
              </w:rPr>
              <w:t>а боротьба за українську державу</w:t>
            </w:r>
            <w:r w:rsidRPr="007265D3">
              <w:rPr>
                <w:rFonts w:ascii="Times New Roman" w:hAnsi="Times New Roman" w:cs="Times New Roman"/>
                <w:b/>
                <w:bCs/>
                <w:sz w:val="24"/>
                <w:szCs w:val="24"/>
                <w:lang w:val="uk-UA"/>
              </w:rPr>
              <w:t xml:space="preserve">. </w:t>
            </w:r>
            <w:r w:rsidRPr="007265D3">
              <w:rPr>
                <w:rFonts w:ascii="Times New Roman" w:hAnsi="Times New Roman" w:cs="Times New Roman"/>
                <w:sz w:val="24"/>
                <w:szCs w:val="24"/>
              </w:rPr>
              <w:t>Встановлення більшовицького режиму в Україн</w:t>
            </w:r>
            <w:r w:rsidRPr="007265D3">
              <w:rPr>
                <w:rFonts w:ascii="Times New Roman" w:hAnsi="Times New Roman" w:cs="Times New Roman"/>
                <w:sz w:val="24"/>
                <w:szCs w:val="24"/>
                <w:lang w:val="en-US"/>
              </w:rPr>
              <w:t>i</w:t>
            </w:r>
            <w:r w:rsidRPr="007265D3">
              <w:rPr>
                <w:rFonts w:ascii="Times New Roman" w:hAnsi="Times New Roman" w:cs="Times New Roman"/>
                <w:sz w:val="24"/>
                <w:szCs w:val="24"/>
              </w:rPr>
              <w:t>. Нац</w:t>
            </w:r>
            <w:r w:rsidRPr="007265D3">
              <w:rPr>
                <w:rFonts w:ascii="Times New Roman" w:hAnsi="Times New Roman" w:cs="Times New Roman"/>
                <w:sz w:val="24"/>
                <w:szCs w:val="24"/>
                <w:lang w:val="en-US"/>
              </w:rPr>
              <w:t>i</w:t>
            </w:r>
            <w:r w:rsidRPr="007265D3">
              <w:rPr>
                <w:rFonts w:ascii="Times New Roman" w:hAnsi="Times New Roman" w:cs="Times New Roman"/>
                <w:sz w:val="24"/>
                <w:szCs w:val="24"/>
              </w:rPr>
              <w:t>ональна пол</w:t>
            </w:r>
            <w:r w:rsidRPr="007265D3">
              <w:rPr>
                <w:rFonts w:ascii="Times New Roman" w:hAnsi="Times New Roman" w:cs="Times New Roman"/>
                <w:sz w:val="24"/>
                <w:szCs w:val="24"/>
                <w:lang w:val="en-US"/>
              </w:rPr>
              <w:t>i</w:t>
            </w:r>
            <w:r w:rsidRPr="007265D3">
              <w:rPr>
                <w:rFonts w:ascii="Times New Roman" w:hAnsi="Times New Roman" w:cs="Times New Roman"/>
                <w:sz w:val="24"/>
                <w:szCs w:val="24"/>
              </w:rPr>
              <w:t>тика б</w:t>
            </w:r>
            <w:r w:rsidRPr="007265D3">
              <w:rPr>
                <w:rFonts w:ascii="Times New Roman" w:hAnsi="Times New Roman" w:cs="Times New Roman"/>
                <w:sz w:val="24"/>
                <w:szCs w:val="24"/>
                <w:lang w:val="en-US"/>
              </w:rPr>
              <w:t>i</w:t>
            </w:r>
            <w:r w:rsidRPr="007265D3">
              <w:rPr>
                <w:rFonts w:ascii="Times New Roman" w:hAnsi="Times New Roman" w:cs="Times New Roman"/>
                <w:sz w:val="24"/>
                <w:szCs w:val="24"/>
              </w:rPr>
              <w:t>льшовик</w:t>
            </w:r>
            <w:r w:rsidRPr="007265D3">
              <w:rPr>
                <w:rFonts w:ascii="Times New Roman" w:hAnsi="Times New Roman" w:cs="Times New Roman"/>
                <w:sz w:val="24"/>
                <w:szCs w:val="24"/>
                <w:lang w:val="en-US"/>
              </w:rPr>
              <w:t>i</w:t>
            </w:r>
            <w:r w:rsidRPr="007265D3">
              <w:rPr>
                <w:rFonts w:ascii="Times New Roman" w:hAnsi="Times New Roman" w:cs="Times New Roman"/>
                <w:sz w:val="24"/>
                <w:szCs w:val="24"/>
              </w:rPr>
              <w:t>в на українських землях. Україна в умовах великого терору. Геноцид українського народу. Західноукраїнські землі між двома світовими війнами.</w:t>
            </w:r>
          </w:p>
        </w:tc>
        <w:tc>
          <w:tcPr>
            <w:tcW w:w="1173" w:type="dxa"/>
            <w:vAlign w:val="center"/>
          </w:tcPr>
          <w:p w:rsidR="006D54DC" w:rsidRPr="007265D3" w:rsidRDefault="006D54DC" w:rsidP="007265D3">
            <w:pPr>
              <w:pStyle w:val="TableParagraph"/>
              <w:ind w:left="9"/>
              <w:rPr>
                <w:sz w:val="24"/>
                <w:szCs w:val="24"/>
              </w:rPr>
            </w:pPr>
            <w:r w:rsidRPr="007265D3">
              <w:rPr>
                <w:sz w:val="24"/>
                <w:szCs w:val="24"/>
              </w:rPr>
              <w:t>1</w:t>
            </w:r>
          </w:p>
        </w:tc>
        <w:tc>
          <w:tcPr>
            <w:tcW w:w="1417" w:type="dxa"/>
            <w:vAlign w:val="center"/>
          </w:tcPr>
          <w:p w:rsidR="006D54DC" w:rsidRPr="007265D3" w:rsidRDefault="006D54DC" w:rsidP="007265D3">
            <w:pPr>
              <w:pStyle w:val="TableParagraph"/>
              <w:ind w:left="3"/>
              <w:rPr>
                <w:sz w:val="24"/>
                <w:szCs w:val="24"/>
              </w:rPr>
            </w:pPr>
            <w:r w:rsidRPr="007265D3">
              <w:rPr>
                <w:sz w:val="24"/>
                <w:szCs w:val="24"/>
              </w:rPr>
              <w:t>2</w:t>
            </w:r>
          </w:p>
        </w:tc>
        <w:tc>
          <w:tcPr>
            <w:tcW w:w="1276" w:type="dxa"/>
            <w:vAlign w:val="center"/>
          </w:tcPr>
          <w:p w:rsidR="006D54DC" w:rsidRPr="007265D3" w:rsidRDefault="006D54DC" w:rsidP="007265D3">
            <w:pPr>
              <w:pStyle w:val="TableParagraph"/>
              <w:ind w:left="8"/>
              <w:rPr>
                <w:sz w:val="24"/>
                <w:szCs w:val="24"/>
              </w:rPr>
            </w:pPr>
            <w:r w:rsidRPr="007265D3">
              <w:rPr>
                <w:sz w:val="24"/>
                <w:szCs w:val="24"/>
              </w:rPr>
              <w:t>6</w:t>
            </w:r>
          </w:p>
        </w:tc>
      </w:tr>
      <w:tr w:rsidR="006D54DC" w:rsidRPr="00B74816">
        <w:trPr>
          <w:trHeight w:val="750"/>
        </w:trPr>
        <w:tc>
          <w:tcPr>
            <w:tcW w:w="10097" w:type="dxa"/>
          </w:tcPr>
          <w:p w:rsidR="006D54DC" w:rsidRPr="007265D3" w:rsidRDefault="006D54DC" w:rsidP="007265D3">
            <w:pPr>
              <w:widowControl w:val="0"/>
              <w:overflowPunct w:val="0"/>
              <w:autoSpaceDE w:val="0"/>
              <w:autoSpaceDN w:val="0"/>
              <w:adjustRightInd w:val="0"/>
              <w:spacing w:after="0" w:line="240" w:lineRule="auto"/>
              <w:ind w:left="72" w:right="103"/>
              <w:jc w:val="both"/>
              <w:rPr>
                <w:rFonts w:ascii="Times New Roman" w:hAnsi="Times New Roman" w:cs="Times New Roman"/>
                <w:sz w:val="24"/>
                <w:szCs w:val="24"/>
              </w:rPr>
            </w:pPr>
            <w:r w:rsidRPr="007265D3">
              <w:rPr>
                <w:rFonts w:ascii="Times New Roman" w:hAnsi="Times New Roman" w:cs="Times New Roman"/>
                <w:b/>
                <w:bCs/>
                <w:sz w:val="24"/>
                <w:szCs w:val="24"/>
                <w:bdr w:val="none" w:sz="0" w:space="0" w:color="auto" w:frame="1"/>
                <w:lang w:val="uk-UA" w:eastAsia="uk-UA"/>
              </w:rPr>
              <w:t xml:space="preserve">Тема 11. </w:t>
            </w:r>
            <w:r w:rsidRPr="007265D3">
              <w:rPr>
                <w:rFonts w:ascii="Times New Roman" w:hAnsi="Times New Roman" w:cs="Times New Roman"/>
                <w:b/>
                <w:bCs/>
                <w:sz w:val="24"/>
                <w:szCs w:val="24"/>
              </w:rPr>
              <w:t>Україна в роки</w:t>
            </w:r>
            <w:r w:rsidRPr="007265D3">
              <w:rPr>
                <w:rFonts w:ascii="Times New Roman" w:hAnsi="Times New Roman" w:cs="Times New Roman"/>
                <w:b/>
                <w:bCs/>
                <w:sz w:val="24"/>
                <w:szCs w:val="24"/>
                <w:lang w:val="uk-UA"/>
              </w:rPr>
              <w:t xml:space="preserve"> </w:t>
            </w:r>
            <w:r w:rsidRPr="007265D3">
              <w:rPr>
                <w:rFonts w:ascii="Times New Roman" w:hAnsi="Times New Roman" w:cs="Times New Roman"/>
                <w:b/>
                <w:bCs/>
                <w:sz w:val="24"/>
                <w:szCs w:val="24"/>
              </w:rPr>
              <w:t>Другої світової війни (1939–1945 рр.)</w:t>
            </w:r>
          </w:p>
          <w:p w:rsidR="006D54DC" w:rsidRPr="007265D3" w:rsidRDefault="006D54DC" w:rsidP="007265D3">
            <w:pPr>
              <w:widowControl w:val="0"/>
              <w:shd w:val="clear" w:color="auto" w:fill="FFFFFF"/>
              <w:autoSpaceDE w:val="0"/>
              <w:autoSpaceDN w:val="0"/>
              <w:spacing w:after="0" w:line="240" w:lineRule="auto"/>
              <w:ind w:left="72" w:right="103"/>
              <w:jc w:val="both"/>
              <w:rPr>
                <w:rFonts w:ascii="Times New Roman" w:hAnsi="Times New Roman" w:cs="Times New Roman"/>
                <w:color w:val="000000"/>
                <w:sz w:val="24"/>
                <w:szCs w:val="24"/>
                <w:lang w:val="uk-UA" w:eastAsia="uk-UA"/>
              </w:rPr>
            </w:pPr>
            <w:hyperlink r:id="rId11" w:anchor="1" w:history="1">
              <w:r w:rsidRPr="007265D3">
                <w:rPr>
                  <w:rFonts w:ascii="Times New Roman" w:hAnsi="Times New Roman" w:cs="Times New Roman"/>
                  <w:sz w:val="24"/>
                  <w:szCs w:val="24"/>
                  <w:lang w:val="uk-UA" w:eastAsia="uk-UA"/>
                </w:rPr>
                <w:t>Політична ситуація у передвоєнній Європі та українське питання. Німецько-радянський договір про ненапад як крок до початку II світової війни</w:t>
              </w:r>
            </w:hyperlink>
            <w:r w:rsidRPr="007265D3">
              <w:rPr>
                <w:rFonts w:ascii="Times New Roman" w:hAnsi="Times New Roman" w:cs="Times New Roman"/>
                <w:sz w:val="24"/>
                <w:szCs w:val="24"/>
                <w:lang w:val="uk-UA" w:eastAsia="uk-UA"/>
              </w:rPr>
              <w:t>. Початок Другої світової війни. Агресія проти Польщі. Західна Україна в умовах радянського тоталітарного режиму (1939-1941 рр.).</w:t>
            </w:r>
            <w:hyperlink r:id="rId12" w:anchor="3" w:history="1">
              <w:r w:rsidRPr="007265D3">
                <w:rPr>
                  <w:rFonts w:ascii="Times New Roman" w:hAnsi="Times New Roman" w:cs="Times New Roman"/>
                  <w:sz w:val="24"/>
                  <w:szCs w:val="24"/>
                  <w:lang w:val="uk-UA" w:eastAsia="uk-UA"/>
                </w:rPr>
                <w:t xml:space="preserve"> Німецько-радянська війна й боротьба українців за незалежність</w:t>
              </w:r>
            </w:hyperlink>
            <w:r w:rsidRPr="007265D3">
              <w:rPr>
                <w:rFonts w:ascii="Times New Roman" w:hAnsi="Times New Roman" w:cs="Times New Roman"/>
                <w:sz w:val="24"/>
                <w:szCs w:val="24"/>
                <w:lang w:val="uk-UA" w:eastAsia="uk-UA"/>
              </w:rPr>
              <w:t>. Завершення й підсумки німецько-радянської та Другої світової війни.</w:t>
            </w:r>
          </w:p>
        </w:tc>
        <w:tc>
          <w:tcPr>
            <w:tcW w:w="1173" w:type="dxa"/>
            <w:vAlign w:val="center"/>
          </w:tcPr>
          <w:p w:rsidR="006D54DC" w:rsidRPr="007265D3" w:rsidRDefault="006D54DC" w:rsidP="007265D3">
            <w:pPr>
              <w:pStyle w:val="TableParagraph"/>
              <w:ind w:left="9"/>
              <w:rPr>
                <w:sz w:val="24"/>
                <w:szCs w:val="24"/>
              </w:rPr>
            </w:pPr>
            <w:r w:rsidRPr="007265D3">
              <w:rPr>
                <w:sz w:val="24"/>
                <w:szCs w:val="24"/>
              </w:rPr>
              <w:t>1</w:t>
            </w:r>
          </w:p>
        </w:tc>
        <w:tc>
          <w:tcPr>
            <w:tcW w:w="1417" w:type="dxa"/>
            <w:vAlign w:val="center"/>
          </w:tcPr>
          <w:p w:rsidR="006D54DC" w:rsidRPr="007265D3" w:rsidRDefault="006D54DC" w:rsidP="007265D3">
            <w:pPr>
              <w:pStyle w:val="TableParagraph"/>
              <w:ind w:left="3"/>
              <w:rPr>
                <w:sz w:val="24"/>
                <w:szCs w:val="24"/>
              </w:rPr>
            </w:pPr>
            <w:r w:rsidRPr="007265D3">
              <w:rPr>
                <w:sz w:val="24"/>
                <w:szCs w:val="24"/>
              </w:rPr>
              <w:t>2</w:t>
            </w:r>
          </w:p>
        </w:tc>
        <w:tc>
          <w:tcPr>
            <w:tcW w:w="1276" w:type="dxa"/>
            <w:vAlign w:val="center"/>
          </w:tcPr>
          <w:p w:rsidR="006D54DC" w:rsidRPr="007265D3" w:rsidRDefault="006D54DC" w:rsidP="007265D3">
            <w:pPr>
              <w:pStyle w:val="TableParagraph"/>
              <w:ind w:left="8"/>
              <w:rPr>
                <w:sz w:val="24"/>
                <w:szCs w:val="24"/>
              </w:rPr>
            </w:pPr>
            <w:r w:rsidRPr="007265D3">
              <w:rPr>
                <w:sz w:val="24"/>
                <w:szCs w:val="24"/>
              </w:rPr>
              <w:t>5</w:t>
            </w:r>
          </w:p>
        </w:tc>
      </w:tr>
      <w:tr w:rsidR="006D54DC" w:rsidRPr="00B74816">
        <w:trPr>
          <w:trHeight w:val="274"/>
        </w:trPr>
        <w:tc>
          <w:tcPr>
            <w:tcW w:w="10097" w:type="dxa"/>
          </w:tcPr>
          <w:p w:rsidR="006D54DC" w:rsidRPr="007265D3" w:rsidRDefault="006D54DC" w:rsidP="007265D3">
            <w:pPr>
              <w:widowControl w:val="0"/>
              <w:autoSpaceDE w:val="0"/>
              <w:autoSpaceDN w:val="0"/>
              <w:spacing w:after="0" w:line="240" w:lineRule="auto"/>
              <w:ind w:left="72" w:right="103"/>
              <w:jc w:val="both"/>
              <w:rPr>
                <w:rFonts w:ascii="Times New Roman" w:hAnsi="Times New Roman" w:cs="Times New Roman"/>
                <w:b/>
                <w:bCs/>
                <w:sz w:val="24"/>
                <w:szCs w:val="24"/>
                <w:lang w:val="uk-UA"/>
              </w:rPr>
            </w:pPr>
            <w:r w:rsidRPr="007265D3">
              <w:rPr>
                <w:rFonts w:ascii="Times New Roman" w:hAnsi="Times New Roman" w:cs="Times New Roman"/>
                <w:b/>
                <w:bCs/>
                <w:sz w:val="24"/>
                <w:szCs w:val="24"/>
              </w:rPr>
              <w:t>Тема 12.</w:t>
            </w:r>
            <w:r w:rsidRPr="007265D3">
              <w:rPr>
                <w:rFonts w:ascii="Times New Roman" w:hAnsi="Times New Roman" w:cs="Times New Roman"/>
                <w:b/>
                <w:bCs/>
                <w:sz w:val="24"/>
                <w:szCs w:val="24"/>
                <w:lang w:val="uk-UA"/>
              </w:rPr>
              <w:t xml:space="preserve"> </w:t>
            </w:r>
            <w:r w:rsidRPr="007265D3">
              <w:rPr>
                <w:rFonts w:ascii="Times New Roman" w:hAnsi="Times New Roman" w:cs="Times New Roman"/>
                <w:b/>
                <w:bCs/>
                <w:sz w:val="24"/>
                <w:szCs w:val="24"/>
              </w:rPr>
              <w:t>Україна в 1945 – 1991 рр.:</w:t>
            </w:r>
            <w:r w:rsidRPr="007265D3">
              <w:rPr>
                <w:rFonts w:ascii="Times New Roman" w:hAnsi="Times New Roman" w:cs="Times New Roman"/>
                <w:b/>
                <w:bCs/>
                <w:sz w:val="24"/>
                <w:szCs w:val="24"/>
                <w:lang w:val="uk-UA"/>
              </w:rPr>
              <w:t xml:space="preserve"> </w:t>
            </w:r>
            <w:r w:rsidRPr="007265D3">
              <w:rPr>
                <w:rFonts w:ascii="Times New Roman" w:hAnsi="Times New Roman" w:cs="Times New Roman"/>
                <w:b/>
                <w:bCs/>
                <w:sz w:val="24"/>
                <w:szCs w:val="24"/>
              </w:rPr>
              <w:t>трансформації суспільного розвитку</w:t>
            </w:r>
            <w:r w:rsidRPr="007265D3">
              <w:rPr>
                <w:rFonts w:ascii="Times New Roman" w:hAnsi="Times New Roman" w:cs="Times New Roman"/>
                <w:b/>
                <w:bCs/>
                <w:sz w:val="24"/>
                <w:szCs w:val="24"/>
                <w:lang w:val="uk-UA"/>
              </w:rPr>
              <w:t>.</w:t>
            </w:r>
          </w:p>
          <w:p w:rsidR="006D54DC" w:rsidRPr="007265D3" w:rsidRDefault="006D54DC" w:rsidP="007265D3">
            <w:pPr>
              <w:widowControl w:val="0"/>
              <w:autoSpaceDE w:val="0"/>
              <w:autoSpaceDN w:val="0"/>
              <w:spacing w:after="0" w:line="240" w:lineRule="auto"/>
              <w:ind w:left="72" w:right="103"/>
              <w:jc w:val="both"/>
              <w:rPr>
                <w:rFonts w:ascii="Times New Roman" w:hAnsi="Times New Roman" w:cs="Times New Roman"/>
                <w:b/>
                <w:bCs/>
                <w:sz w:val="24"/>
                <w:szCs w:val="24"/>
                <w:lang w:val="en-US"/>
              </w:rPr>
            </w:pPr>
            <w:r w:rsidRPr="007265D3">
              <w:rPr>
                <w:rFonts w:ascii="Times New Roman" w:hAnsi="Times New Roman" w:cs="Times New Roman"/>
                <w:sz w:val="24"/>
                <w:szCs w:val="24"/>
              </w:rPr>
              <w:t>Українське суспільство у повоєнні роки. Сталінський голодомор 1946–1947 рр. Реформи М.Хрущова, їхній суперечливий і непослідовний характер. Наростання кризових явищ у соц</w:t>
            </w:r>
            <w:r w:rsidRPr="007265D3">
              <w:rPr>
                <w:rFonts w:ascii="Times New Roman" w:hAnsi="Times New Roman" w:cs="Times New Roman"/>
                <w:sz w:val="24"/>
                <w:szCs w:val="24"/>
                <w:lang w:val="en-US"/>
              </w:rPr>
              <w:t>i</w:t>
            </w:r>
            <w:r w:rsidRPr="007265D3">
              <w:rPr>
                <w:rFonts w:ascii="Times New Roman" w:hAnsi="Times New Roman" w:cs="Times New Roman"/>
                <w:sz w:val="24"/>
                <w:szCs w:val="24"/>
              </w:rPr>
              <w:t>ально-економ</w:t>
            </w:r>
            <w:r w:rsidRPr="007265D3">
              <w:rPr>
                <w:rFonts w:ascii="Times New Roman" w:hAnsi="Times New Roman" w:cs="Times New Roman"/>
                <w:sz w:val="24"/>
                <w:szCs w:val="24"/>
                <w:lang w:val="en-US"/>
              </w:rPr>
              <w:t>i</w:t>
            </w:r>
            <w:r w:rsidRPr="007265D3">
              <w:rPr>
                <w:rFonts w:ascii="Times New Roman" w:hAnsi="Times New Roman" w:cs="Times New Roman"/>
                <w:sz w:val="24"/>
                <w:szCs w:val="24"/>
              </w:rPr>
              <w:t>чному, пол</w:t>
            </w:r>
            <w:r w:rsidRPr="007265D3">
              <w:rPr>
                <w:rFonts w:ascii="Times New Roman" w:hAnsi="Times New Roman" w:cs="Times New Roman"/>
                <w:sz w:val="24"/>
                <w:szCs w:val="24"/>
                <w:lang w:val="en-US"/>
              </w:rPr>
              <w:t>i</w:t>
            </w:r>
            <w:r w:rsidRPr="007265D3">
              <w:rPr>
                <w:rFonts w:ascii="Times New Roman" w:hAnsi="Times New Roman" w:cs="Times New Roman"/>
                <w:sz w:val="24"/>
                <w:szCs w:val="24"/>
              </w:rPr>
              <w:t xml:space="preserve">тичному </w:t>
            </w:r>
            <w:r w:rsidRPr="007265D3">
              <w:rPr>
                <w:rFonts w:ascii="Times New Roman" w:hAnsi="Times New Roman" w:cs="Times New Roman"/>
                <w:sz w:val="24"/>
                <w:szCs w:val="24"/>
                <w:lang w:val="en-US"/>
              </w:rPr>
              <w:t>i</w:t>
            </w:r>
            <w:r w:rsidRPr="007265D3">
              <w:rPr>
                <w:rFonts w:ascii="Times New Roman" w:hAnsi="Times New Roman" w:cs="Times New Roman"/>
                <w:sz w:val="24"/>
                <w:szCs w:val="24"/>
              </w:rPr>
              <w:t xml:space="preserve"> культурному житт</w:t>
            </w:r>
            <w:r w:rsidRPr="007265D3">
              <w:rPr>
                <w:rFonts w:ascii="Times New Roman" w:hAnsi="Times New Roman" w:cs="Times New Roman"/>
                <w:sz w:val="24"/>
                <w:szCs w:val="24"/>
                <w:lang w:val="en-US"/>
              </w:rPr>
              <w:t>i</w:t>
            </w:r>
            <w:r w:rsidRPr="007265D3">
              <w:rPr>
                <w:rFonts w:ascii="Times New Roman" w:hAnsi="Times New Roman" w:cs="Times New Roman"/>
                <w:sz w:val="24"/>
                <w:szCs w:val="24"/>
              </w:rPr>
              <w:t xml:space="preserve"> (друга половина 1960-х – середина 1980-х рр.). Дисидентський рух в Україн</w:t>
            </w:r>
            <w:r w:rsidRPr="007265D3">
              <w:rPr>
                <w:rFonts w:ascii="Times New Roman" w:hAnsi="Times New Roman" w:cs="Times New Roman"/>
                <w:sz w:val="24"/>
                <w:szCs w:val="24"/>
                <w:lang w:val="en-US"/>
              </w:rPr>
              <w:t>i</w:t>
            </w:r>
            <w:r w:rsidRPr="007265D3">
              <w:rPr>
                <w:rFonts w:ascii="Times New Roman" w:hAnsi="Times New Roman" w:cs="Times New Roman"/>
                <w:sz w:val="24"/>
                <w:szCs w:val="24"/>
              </w:rPr>
              <w:t xml:space="preserve">. «Перебудова» М.Горбачова як спроба пошуку шляхів виходу з кризи тоталітарної системи. </w:t>
            </w:r>
            <w:r w:rsidRPr="007265D3">
              <w:rPr>
                <w:rFonts w:ascii="Times New Roman" w:hAnsi="Times New Roman" w:cs="Times New Roman"/>
                <w:sz w:val="24"/>
                <w:szCs w:val="24"/>
                <w:lang w:val="en-US"/>
              </w:rPr>
              <w:t>Крах СРСР. Проголошення незалежності України.</w:t>
            </w:r>
          </w:p>
        </w:tc>
        <w:tc>
          <w:tcPr>
            <w:tcW w:w="1173" w:type="dxa"/>
            <w:vAlign w:val="center"/>
          </w:tcPr>
          <w:p w:rsidR="006D54DC" w:rsidRPr="007265D3" w:rsidRDefault="006D54DC" w:rsidP="007265D3">
            <w:pPr>
              <w:pStyle w:val="TableParagraph"/>
              <w:ind w:left="9"/>
              <w:rPr>
                <w:sz w:val="24"/>
                <w:szCs w:val="24"/>
              </w:rPr>
            </w:pPr>
            <w:r w:rsidRPr="007265D3">
              <w:rPr>
                <w:sz w:val="24"/>
                <w:szCs w:val="24"/>
              </w:rPr>
              <w:t>1</w:t>
            </w:r>
          </w:p>
        </w:tc>
        <w:tc>
          <w:tcPr>
            <w:tcW w:w="1417" w:type="dxa"/>
            <w:vAlign w:val="center"/>
          </w:tcPr>
          <w:p w:rsidR="006D54DC" w:rsidRPr="007265D3" w:rsidRDefault="006D54DC" w:rsidP="007265D3">
            <w:pPr>
              <w:pStyle w:val="TableParagraph"/>
              <w:ind w:left="3"/>
              <w:rPr>
                <w:sz w:val="24"/>
                <w:szCs w:val="24"/>
              </w:rPr>
            </w:pPr>
            <w:r w:rsidRPr="007265D3">
              <w:rPr>
                <w:sz w:val="24"/>
                <w:szCs w:val="24"/>
              </w:rPr>
              <w:t>2</w:t>
            </w:r>
          </w:p>
        </w:tc>
        <w:tc>
          <w:tcPr>
            <w:tcW w:w="1276" w:type="dxa"/>
            <w:vAlign w:val="center"/>
          </w:tcPr>
          <w:p w:rsidR="006D54DC" w:rsidRPr="007265D3" w:rsidRDefault="006D54DC" w:rsidP="007265D3">
            <w:pPr>
              <w:pStyle w:val="TableParagraph"/>
              <w:ind w:left="8"/>
              <w:rPr>
                <w:sz w:val="24"/>
                <w:szCs w:val="24"/>
              </w:rPr>
            </w:pPr>
            <w:r w:rsidRPr="007265D3">
              <w:rPr>
                <w:sz w:val="24"/>
                <w:szCs w:val="24"/>
              </w:rPr>
              <w:t>6</w:t>
            </w:r>
          </w:p>
        </w:tc>
      </w:tr>
      <w:tr w:rsidR="006D54DC" w:rsidRPr="00B74816">
        <w:trPr>
          <w:trHeight w:val="1122"/>
        </w:trPr>
        <w:tc>
          <w:tcPr>
            <w:tcW w:w="10097" w:type="dxa"/>
          </w:tcPr>
          <w:p w:rsidR="006D54DC" w:rsidRPr="007265D3" w:rsidRDefault="006D54DC" w:rsidP="007265D3">
            <w:pPr>
              <w:widowControl w:val="0"/>
              <w:autoSpaceDE w:val="0"/>
              <w:autoSpaceDN w:val="0"/>
              <w:spacing w:after="0" w:line="240" w:lineRule="auto"/>
              <w:ind w:left="72" w:right="103"/>
              <w:rPr>
                <w:rFonts w:ascii="Times New Roman" w:hAnsi="Times New Roman" w:cs="Times New Roman"/>
                <w:b/>
                <w:bCs/>
                <w:color w:val="000000"/>
                <w:sz w:val="24"/>
                <w:szCs w:val="24"/>
                <w:lang w:val="uk-UA" w:eastAsia="uk-UA"/>
              </w:rPr>
            </w:pPr>
            <w:r w:rsidRPr="007265D3">
              <w:rPr>
                <w:rFonts w:ascii="Times New Roman" w:hAnsi="Times New Roman" w:cs="Times New Roman"/>
                <w:b/>
                <w:bCs/>
                <w:sz w:val="24"/>
                <w:szCs w:val="24"/>
              </w:rPr>
              <w:t>Тема 13.</w:t>
            </w:r>
            <w:r w:rsidRPr="007265D3">
              <w:rPr>
                <w:rFonts w:ascii="Times New Roman" w:hAnsi="Times New Roman" w:cs="Times New Roman"/>
                <w:b/>
                <w:bCs/>
                <w:color w:val="000000"/>
                <w:sz w:val="24"/>
                <w:szCs w:val="24"/>
                <w:lang w:val="uk-UA" w:eastAsia="uk-UA"/>
              </w:rPr>
              <w:t xml:space="preserve"> Україна в умовах незалежності: тенденції розвитку, втрати і здобутки</w:t>
            </w:r>
          </w:p>
          <w:p w:rsidR="006D54DC" w:rsidRPr="007265D3" w:rsidRDefault="006D54DC" w:rsidP="007265D3">
            <w:pPr>
              <w:pStyle w:val="TableParagraph"/>
              <w:ind w:left="72" w:right="103"/>
              <w:jc w:val="both"/>
              <w:rPr>
                <w:b/>
                <w:bCs/>
                <w:sz w:val="24"/>
                <w:szCs w:val="24"/>
              </w:rPr>
            </w:pPr>
            <w:r w:rsidRPr="007265D3">
              <w:rPr>
                <w:color w:val="000000"/>
                <w:sz w:val="24"/>
                <w:szCs w:val="24"/>
              </w:rPr>
              <w:t>Державотворчі процеси в незалежній Україні. Зовнішньополітична діяльність. Соціально-економічне становище: здобутки, проблеми, перспективи. Революція гідності. Російсько-українська війна.</w:t>
            </w:r>
          </w:p>
        </w:tc>
        <w:tc>
          <w:tcPr>
            <w:tcW w:w="1173" w:type="dxa"/>
          </w:tcPr>
          <w:p w:rsidR="006D54DC" w:rsidRPr="007265D3" w:rsidRDefault="006D54DC" w:rsidP="007265D3">
            <w:pPr>
              <w:pStyle w:val="TableParagraph"/>
              <w:spacing w:before="229"/>
              <w:ind w:left="9"/>
              <w:rPr>
                <w:sz w:val="24"/>
                <w:szCs w:val="24"/>
              </w:rPr>
            </w:pPr>
            <w:r w:rsidRPr="007265D3">
              <w:rPr>
                <w:sz w:val="24"/>
                <w:szCs w:val="24"/>
              </w:rPr>
              <w:t>1</w:t>
            </w:r>
          </w:p>
        </w:tc>
        <w:tc>
          <w:tcPr>
            <w:tcW w:w="1417" w:type="dxa"/>
          </w:tcPr>
          <w:p w:rsidR="006D54DC" w:rsidRPr="007265D3" w:rsidRDefault="006D54DC" w:rsidP="007265D3">
            <w:pPr>
              <w:pStyle w:val="TableParagraph"/>
              <w:spacing w:before="229"/>
              <w:ind w:left="3"/>
              <w:rPr>
                <w:sz w:val="24"/>
                <w:szCs w:val="24"/>
              </w:rPr>
            </w:pPr>
            <w:r w:rsidRPr="007265D3">
              <w:rPr>
                <w:sz w:val="24"/>
                <w:szCs w:val="24"/>
              </w:rPr>
              <w:t>2</w:t>
            </w:r>
          </w:p>
        </w:tc>
        <w:tc>
          <w:tcPr>
            <w:tcW w:w="1276" w:type="dxa"/>
          </w:tcPr>
          <w:p w:rsidR="006D54DC" w:rsidRPr="007265D3" w:rsidRDefault="006D54DC" w:rsidP="007265D3">
            <w:pPr>
              <w:pStyle w:val="TableParagraph"/>
              <w:spacing w:before="229"/>
              <w:ind w:left="8"/>
              <w:rPr>
                <w:sz w:val="24"/>
                <w:szCs w:val="24"/>
              </w:rPr>
            </w:pPr>
            <w:r w:rsidRPr="007265D3">
              <w:rPr>
                <w:sz w:val="24"/>
                <w:szCs w:val="24"/>
              </w:rPr>
              <w:t>6</w:t>
            </w:r>
          </w:p>
        </w:tc>
      </w:tr>
      <w:tr w:rsidR="006D54DC" w:rsidRPr="00B74816">
        <w:trPr>
          <w:trHeight w:val="385"/>
        </w:trPr>
        <w:tc>
          <w:tcPr>
            <w:tcW w:w="10097" w:type="dxa"/>
            <w:vAlign w:val="center"/>
          </w:tcPr>
          <w:p w:rsidR="006D54DC" w:rsidRPr="007265D3" w:rsidRDefault="006D54DC" w:rsidP="007265D3">
            <w:pPr>
              <w:pStyle w:val="TableParagraph"/>
              <w:spacing w:before="31"/>
              <w:ind w:left="72" w:right="103"/>
              <w:jc w:val="left"/>
              <w:rPr>
                <w:b/>
                <w:bCs/>
                <w:sz w:val="24"/>
                <w:szCs w:val="24"/>
              </w:rPr>
            </w:pPr>
            <w:r w:rsidRPr="007265D3">
              <w:rPr>
                <w:b/>
                <w:bCs/>
                <w:sz w:val="24"/>
                <w:szCs w:val="24"/>
                <w:lang w:val="ru-RU"/>
              </w:rPr>
              <w:t>Тема 14.</w:t>
            </w:r>
            <w:r w:rsidRPr="007265D3">
              <w:rPr>
                <w:b/>
                <w:bCs/>
                <w:color w:val="000000"/>
                <w:sz w:val="24"/>
                <w:szCs w:val="24"/>
              </w:rPr>
              <w:t xml:space="preserve"> Підсумки вивчення та основні уроки історії України.</w:t>
            </w:r>
          </w:p>
        </w:tc>
        <w:tc>
          <w:tcPr>
            <w:tcW w:w="1173" w:type="dxa"/>
            <w:vAlign w:val="center"/>
          </w:tcPr>
          <w:p w:rsidR="006D54DC" w:rsidRPr="007265D3" w:rsidRDefault="006D54DC" w:rsidP="007265D3">
            <w:pPr>
              <w:pStyle w:val="TableParagraph"/>
              <w:spacing w:before="229" w:line="360" w:lineRule="auto"/>
              <w:ind w:left="9"/>
              <w:rPr>
                <w:sz w:val="24"/>
                <w:szCs w:val="24"/>
              </w:rPr>
            </w:pPr>
            <w:r w:rsidRPr="007265D3">
              <w:rPr>
                <w:sz w:val="24"/>
                <w:szCs w:val="24"/>
              </w:rPr>
              <w:t>1</w:t>
            </w:r>
          </w:p>
        </w:tc>
        <w:tc>
          <w:tcPr>
            <w:tcW w:w="1417" w:type="dxa"/>
          </w:tcPr>
          <w:p w:rsidR="006D54DC" w:rsidRPr="007265D3" w:rsidRDefault="006D54DC" w:rsidP="007265D3">
            <w:pPr>
              <w:pStyle w:val="TableParagraph"/>
              <w:spacing w:before="229" w:line="360" w:lineRule="auto"/>
              <w:ind w:left="3"/>
              <w:rPr>
                <w:sz w:val="24"/>
                <w:szCs w:val="24"/>
              </w:rPr>
            </w:pPr>
            <w:r w:rsidRPr="007265D3">
              <w:rPr>
                <w:sz w:val="24"/>
                <w:szCs w:val="24"/>
              </w:rPr>
              <w:t>2</w:t>
            </w:r>
          </w:p>
        </w:tc>
        <w:tc>
          <w:tcPr>
            <w:tcW w:w="1276" w:type="dxa"/>
          </w:tcPr>
          <w:p w:rsidR="006D54DC" w:rsidRPr="007265D3" w:rsidRDefault="006D54DC" w:rsidP="007265D3">
            <w:pPr>
              <w:pStyle w:val="TableParagraph"/>
              <w:spacing w:before="229" w:line="360" w:lineRule="auto"/>
              <w:ind w:left="8"/>
              <w:rPr>
                <w:sz w:val="24"/>
                <w:szCs w:val="24"/>
              </w:rPr>
            </w:pPr>
            <w:r w:rsidRPr="007265D3">
              <w:rPr>
                <w:sz w:val="24"/>
                <w:szCs w:val="24"/>
              </w:rPr>
              <w:t>6</w:t>
            </w:r>
          </w:p>
        </w:tc>
      </w:tr>
      <w:tr w:rsidR="006D54DC" w:rsidRPr="00B74816">
        <w:trPr>
          <w:trHeight w:val="385"/>
        </w:trPr>
        <w:tc>
          <w:tcPr>
            <w:tcW w:w="10097" w:type="dxa"/>
            <w:vAlign w:val="center"/>
          </w:tcPr>
          <w:p w:rsidR="006D54DC" w:rsidRPr="007265D3" w:rsidRDefault="006D54DC" w:rsidP="007265D3">
            <w:pPr>
              <w:pStyle w:val="TableParagraph"/>
              <w:spacing w:before="31"/>
              <w:ind w:left="72"/>
              <w:jc w:val="left"/>
              <w:rPr>
                <w:b/>
                <w:bCs/>
                <w:sz w:val="24"/>
                <w:szCs w:val="24"/>
                <w:lang w:val="ru-RU"/>
              </w:rPr>
            </w:pPr>
            <w:r w:rsidRPr="007265D3">
              <w:rPr>
                <w:b/>
                <w:bCs/>
                <w:sz w:val="24"/>
                <w:szCs w:val="24"/>
                <w:lang w:val="ru-RU"/>
              </w:rPr>
              <w:t>Разом</w:t>
            </w:r>
          </w:p>
        </w:tc>
        <w:tc>
          <w:tcPr>
            <w:tcW w:w="1173" w:type="dxa"/>
            <w:vAlign w:val="center"/>
          </w:tcPr>
          <w:p w:rsidR="006D54DC" w:rsidRPr="007265D3" w:rsidRDefault="006D54DC" w:rsidP="007265D3">
            <w:pPr>
              <w:pStyle w:val="TableParagraph"/>
              <w:spacing w:before="229" w:line="360" w:lineRule="auto"/>
              <w:ind w:left="9"/>
              <w:rPr>
                <w:sz w:val="24"/>
                <w:szCs w:val="24"/>
              </w:rPr>
            </w:pPr>
            <w:r w:rsidRPr="007265D3">
              <w:rPr>
                <w:sz w:val="24"/>
                <w:szCs w:val="24"/>
              </w:rPr>
              <w:t>14</w:t>
            </w:r>
          </w:p>
        </w:tc>
        <w:tc>
          <w:tcPr>
            <w:tcW w:w="1417" w:type="dxa"/>
          </w:tcPr>
          <w:p w:rsidR="006D54DC" w:rsidRPr="007265D3" w:rsidRDefault="006D54DC" w:rsidP="007265D3">
            <w:pPr>
              <w:pStyle w:val="TableParagraph"/>
              <w:spacing w:before="229" w:line="360" w:lineRule="auto"/>
              <w:ind w:left="3"/>
              <w:rPr>
                <w:sz w:val="24"/>
                <w:szCs w:val="24"/>
              </w:rPr>
            </w:pPr>
            <w:r w:rsidRPr="007265D3">
              <w:rPr>
                <w:sz w:val="24"/>
                <w:szCs w:val="24"/>
              </w:rPr>
              <w:t>28</w:t>
            </w:r>
          </w:p>
        </w:tc>
        <w:tc>
          <w:tcPr>
            <w:tcW w:w="1276" w:type="dxa"/>
          </w:tcPr>
          <w:p w:rsidR="006D54DC" w:rsidRPr="007265D3" w:rsidRDefault="006D54DC" w:rsidP="007265D3">
            <w:pPr>
              <w:pStyle w:val="TableParagraph"/>
              <w:spacing w:before="229" w:line="360" w:lineRule="auto"/>
              <w:ind w:left="8"/>
              <w:rPr>
                <w:sz w:val="24"/>
                <w:szCs w:val="24"/>
              </w:rPr>
            </w:pPr>
            <w:r w:rsidRPr="007265D3">
              <w:rPr>
                <w:sz w:val="24"/>
                <w:szCs w:val="24"/>
              </w:rPr>
              <w:t>78</w:t>
            </w:r>
          </w:p>
        </w:tc>
      </w:tr>
    </w:tbl>
    <w:p w:rsidR="006D54DC" w:rsidRDefault="006D54DC" w:rsidP="00A27F68">
      <w:pPr>
        <w:spacing w:after="0" w:line="240" w:lineRule="auto"/>
        <w:jc w:val="center"/>
        <w:rPr>
          <w:rFonts w:ascii="Times New Roman" w:hAnsi="Times New Roman" w:cs="Times New Roman"/>
          <w:b/>
          <w:bCs/>
          <w:sz w:val="24"/>
          <w:szCs w:val="24"/>
          <w:lang w:val="uk-UA"/>
        </w:rPr>
      </w:pPr>
    </w:p>
    <w:p w:rsidR="006D54DC" w:rsidRDefault="006D54DC" w:rsidP="00A27F68">
      <w:pPr>
        <w:spacing w:after="0" w:line="240" w:lineRule="auto"/>
        <w:jc w:val="center"/>
        <w:rPr>
          <w:rFonts w:ascii="Times New Roman" w:hAnsi="Times New Roman" w:cs="Times New Roman"/>
          <w:b/>
          <w:bCs/>
          <w:sz w:val="24"/>
          <w:szCs w:val="24"/>
        </w:rPr>
      </w:pPr>
      <w:r w:rsidRPr="00163E2E">
        <w:rPr>
          <w:rFonts w:ascii="Times New Roman" w:hAnsi="Times New Roman" w:cs="Times New Roman"/>
          <w:b/>
          <w:bCs/>
          <w:sz w:val="24"/>
          <w:szCs w:val="24"/>
        </w:rPr>
        <w:t>12. Система оцінювання та вимоги</w:t>
      </w:r>
    </w:p>
    <w:p w:rsidR="006D54DC" w:rsidRDefault="006D54DC" w:rsidP="00A27F68">
      <w:pPr>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Види контролю: </w:t>
      </w:r>
      <w:r w:rsidRPr="00FA044E">
        <w:rPr>
          <w:rFonts w:ascii="Times New Roman" w:hAnsi="Times New Roman" w:cs="Times New Roman"/>
          <w:sz w:val="24"/>
          <w:szCs w:val="24"/>
        </w:rPr>
        <w:t>поточний, підсумковий.</w:t>
      </w:r>
    </w:p>
    <w:p w:rsidR="006D54DC" w:rsidRPr="00FA044E" w:rsidRDefault="006D54DC" w:rsidP="00A27F68">
      <w:pPr>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Методи контролю: </w:t>
      </w:r>
      <w:r w:rsidRPr="00FA044E">
        <w:rPr>
          <w:rFonts w:ascii="Times New Roman" w:hAnsi="Times New Roman" w:cs="Times New Roman"/>
          <w:sz w:val="24"/>
          <w:szCs w:val="24"/>
        </w:rPr>
        <w:t>спостереження за навчальною діяльністю здобувачів, усне опитування, письмовий контроль, тестовий контроль.</w:t>
      </w:r>
    </w:p>
    <w:p w:rsidR="006D54DC" w:rsidRPr="00FA044E" w:rsidRDefault="006D54DC" w:rsidP="00A27F68">
      <w:pPr>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Форма підсумкового контролю:</w:t>
      </w:r>
      <w:r w:rsidRPr="00EE0395">
        <w:rPr>
          <w:rFonts w:ascii="Times New Roman" w:hAnsi="Times New Roman" w:cs="Times New Roman"/>
          <w:b/>
          <w:bCs/>
          <w:i/>
          <w:iCs/>
          <w:sz w:val="24"/>
          <w:szCs w:val="24"/>
        </w:rPr>
        <w:t xml:space="preserve"> </w:t>
      </w:r>
      <w:r w:rsidRPr="00EE0395">
        <w:rPr>
          <w:rFonts w:ascii="Times New Roman" w:hAnsi="Times New Roman" w:cs="Times New Roman"/>
          <w:b/>
          <w:bCs/>
          <w:sz w:val="24"/>
          <w:szCs w:val="24"/>
        </w:rPr>
        <w:t>іспит</w:t>
      </w:r>
      <w:r w:rsidRPr="00FA044E">
        <w:rPr>
          <w:rFonts w:ascii="Times New Roman" w:hAnsi="Times New Roman" w:cs="Times New Roman"/>
          <w:sz w:val="24"/>
          <w:szCs w:val="24"/>
        </w:rPr>
        <w:t>.</w:t>
      </w:r>
    </w:p>
    <w:p w:rsidR="006D54DC" w:rsidRDefault="006D54DC" w:rsidP="00A27F68">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Контроль знань та умінь здобувачів (поточний та підсумковий) здійснюється за кредитною трансферно-накопичувальною системою організації освітнього процесу в ЦНТУ. Рівень засвоєння студентом теоретичного та практичного навчального матеріалу оцінюється за стобальною та чотирирівневою шкалами оцінювання. Підсумкова оцінка виставляється після повного вивчення навчальної дисципліни та виводиться як сума проміжних оцінок за вивчення змістових модулів. Остаточна оцінка рівня знань студента складається з рейтингу з навчальної роботи, для оцінювання якої відводиться 60 балів, та рейтингу з атестації (іспит) – 40 балів.</w:t>
      </w:r>
    </w:p>
    <w:p w:rsidR="006D54DC" w:rsidRDefault="006D54DC" w:rsidP="00A27F68">
      <w:pPr>
        <w:widowControl w:val="0"/>
        <w:autoSpaceDE w:val="0"/>
        <w:autoSpaceDN w:val="0"/>
        <w:spacing w:after="0" w:line="240" w:lineRule="auto"/>
        <w:ind w:firstLine="567"/>
        <w:jc w:val="both"/>
        <w:rPr>
          <w:rFonts w:ascii="Times New Roman" w:hAnsi="Times New Roman" w:cs="Times New Roman"/>
          <w:i/>
          <w:iCs/>
          <w:sz w:val="24"/>
          <w:szCs w:val="24"/>
        </w:rPr>
      </w:pPr>
    </w:p>
    <w:p w:rsidR="006D54DC" w:rsidRPr="00A324E5" w:rsidRDefault="006D54DC" w:rsidP="00A27F68">
      <w:pPr>
        <w:widowControl w:val="0"/>
        <w:autoSpaceDE w:val="0"/>
        <w:autoSpaceDN w:val="0"/>
        <w:spacing w:after="0" w:line="240" w:lineRule="auto"/>
        <w:jc w:val="center"/>
        <w:outlineLvl w:val="0"/>
        <w:rPr>
          <w:rFonts w:ascii="Times New Roman" w:hAnsi="Times New Roman" w:cs="Times New Roman"/>
          <w:b/>
          <w:bCs/>
          <w:sz w:val="24"/>
          <w:szCs w:val="24"/>
        </w:rPr>
      </w:pPr>
      <w:r w:rsidRPr="00A324E5">
        <w:rPr>
          <w:rFonts w:ascii="Times New Roman" w:hAnsi="Times New Roman" w:cs="Times New Roman"/>
          <w:b/>
          <w:bCs/>
          <w:sz w:val="24"/>
          <w:szCs w:val="24"/>
        </w:rPr>
        <w:t>Розподіл</w:t>
      </w:r>
      <w:r w:rsidRPr="00A324E5">
        <w:rPr>
          <w:rFonts w:ascii="Times New Roman" w:hAnsi="Times New Roman" w:cs="Times New Roman"/>
          <w:b/>
          <w:bCs/>
          <w:spacing w:val="-4"/>
          <w:sz w:val="24"/>
          <w:szCs w:val="24"/>
        </w:rPr>
        <w:t xml:space="preserve"> </w:t>
      </w:r>
      <w:r w:rsidRPr="00A324E5">
        <w:rPr>
          <w:rFonts w:ascii="Times New Roman" w:hAnsi="Times New Roman" w:cs="Times New Roman"/>
          <w:b/>
          <w:bCs/>
          <w:sz w:val="24"/>
          <w:szCs w:val="24"/>
        </w:rPr>
        <w:t>балів,</w:t>
      </w:r>
      <w:r w:rsidRPr="00A324E5">
        <w:rPr>
          <w:rFonts w:ascii="Times New Roman" w:hAnsi="Times New Roman" w:cs="Times New Roman"/>
          <w:b/>
          <w:bCs/>
          <w:spacing w:val="-3"/>
          <w:sz w:val="24"/>
          <w:szCs w:val="24"/>
        </w:rPr>
        <w:t xml:space="preserve"> </w:t>
      </w:r>
      <w:r w:rsidRPr="00A324E5">
        <w:rPr>
          <w:rFonts w:ascii="Times New Roman" w:hAnsi="Times New Roman" w:cs="Times New Roman"/>
          <w:b/>
          <w:bCs/>
          <w:sz w:val="24"/>
          <w:szCs w:val="24"/>
        </w:rPr>
        <w:t>які</w:t>
      </w:r>
      <w:r w:rsidRPr="00A324E5">
        <w:rPr>
          <w:rFonts w:ascii="Times New Roman" w:hAnsi="Times New Roman" w:cs="Times New Roman"/>
          <w:b/>
          <w:bCs/>
          <w:spacing w:val="-4"/>
          <w:sz w:val="24"/>
          <w:szCs w:val="24"/>
        </w:rPr>
        <w:t xml:space="preserve"> </w:t>
      </w:r>
      <w:r w:rsidRPr="00A324E5">
        <w:rPr>
          <w:rFonts w:ascii="Times New Roman" w:hAnsi="Times New Roman" w:cs="Times New Roman"/>
          <w:b/>
          <w:bCs/>
          <w:sz w:val="24"/>
          <w:szCs w:val="24"/>
        </w:rPr>
        <w:t>отримують</w:t>
      </w:r>
      <w:r w:rsidRPr="00A324E5">
        <w:rPr>
          <w:rFonts w:ascii="Times New Roman" w:hAnsi="Times New Roman" w:cs="Times New Roman"/>
          <w:b/>
          <w:bCs/>
          <w:spacing w:val="-3"/>
          <w:sz w:val="24"/>
          <w:szCs w:val="24"/>
        </w:rPr>
        <w:t xml:space="preserve"> </w:t>
      </w:r>
      <w:r w:rsidRPr="00A324E5">
        <w:rPr>
          <w:rFonts w:ascii="Times New Roman" w:hAnsi="Times New Roman" w:cs="Times New Roman"/>
          <w:b/>
          <w:bCs/>
          <w:sz w:val="24"/>
          <w:szCs w:val="24"/>
        </w:rPr>
        <w:t>студенти</w:t>
      </w:r>
      <w:r w:rsidRPr="00A324E5">
        <w:rPr>
          <w:rFonts w:ascii="Times New Roman" w:hAnsi="Times New Roman" w:cs="Times New Roman"/>
          <w:b/>
          <w:bCs/>
          <w:spacing w:val="-5"/>
          <w:sz w:val="24"/>
          <w:szCs w:val="24"/>
        </w:rPr>
        <w:t xml:space="preserve"> </w:t>
      </w:r>
      <w:r w:rsidRPr="00A324E5">
        <w:rPr>
          <w:rFonts w:ascii="Times New Roman" w:hAnsi="Times New Roman" w:cs="Times New Roman"/>
          <w:b/>
          <w:bCs/>
          <w:sz w:val="24"/>
          <w:szCs w:val="24"/>
        </w:rPr>
        <w:t>при</w:t>
      </w:r>
      <w:r w:rsidRPr="00A324E5">
        <w:rPr>
          <w:rFonts w:ascii="Times New Roman" w:hAnsi="Times New Roman" w:cs="Times New Roman"/>
          <w:b/>
          <w:bCs/>
          <w:spacing w:val="-4"/>
          <w:sz w:val="24"/>
          <w:szCs w:val="24"/>
        </w:rPr>
        <w:t xml:space="preserve"> </w:t>
      </w:r>
      <w:r w:rsidRPr="00A324E5">
        <w:rPr>
          <w:rFonts w:ascii="Times New Roman" w:hAnsi="Times New Roman" w:cs="Times New Roman"/>
          <w:b/>
          <w:bCs/>
          <w:sz w:val="24"/>
          <w:szCs w:val="24"/>
        </w:rPr>
        <w:t>вивченні</w:t>
      </w:r>
      <w:r w:rsidRPr="00A324E5">
        <w:rPr>
          <w:rFonts w:ascii="Times New Roman" w:hAnsi="Times New Roman" w:cs="Times New Roman"/>
          <w:b/>
          <w:bCs/>
          <w:spacing w:val="-3"/>
          <w:sz w:val="24"/>
          <w:szCs w:val="24"/>
        </w:rPr>
        <w:t xml:space="preserve"> </w:t>
      </w:r>
      <w:r w:rsidRPr="00A324E5">
        <w:rPr>
          <w:rFonts w:ascii="Times New Roman" w:hAnsi="Times New Roman" w:cs="Times New Roman"/>
          <w:b/>
          <w:bCs/>
          <w:sz w:val="24"/>
          <w:szCs w:val="24"/>
        </w:rPr>
        <w:t>дисципліни</w:t>
      </w:r>
      <w:r w:rsidRPr="00A324E5">
        <w:rPr>
          <w:rFonts w:ascii="Times New Roman" w:hAnsi="Times New Roman" w:cs="Times New Roman"/>
          <w:b/>
          <w:bCs/>
          <w:spacing w:val="-2"/>
          <w:sz w:val="24"/>
          <w:szCs w:val="24"/>
        </w:rPr>
        <w:t xml:space="preserve"> </w:t>
      </w:r>
      <w:r w:rsidRPr="00A324E5">
        <w:rPr>
          <w:rFonts w:ascii="Times New Roman" w:hAnsi="Times New Roman" w:cs="Times New Roman"/>
          <w:b/>
          <w:bCs/>
          <w:sz w:val="24"/>
          <w:szCs w:val="24"/>
        </w:rPr>
        <w:t>«</w:t>
      </w:r>
      <w:r w:rsidRPr="00A324E5">
        <w:rPr>
          <w:rFonts w:ascii="Times New Roman" w:hAnsi="Times New Roman" w:cs="Times New Roman"/>
          <w:b/>
          <w:bCs/>
          <w:sz w:val="24"/>
          <w:szCs w:val="24"/>
          <w:lang w:val="uk-UA"/>
        </w:rPr>
        <w:t>Історія України</w:t>
      </w:r>
      <w:r w:rsidRPr="00A324E5">
        <w:rPr>
          <w:rFonts w:ascii="Times New Roman" w:hAnsi="Times New Roman" w:cs="Times New Roman"/>
          <w:b/>
          <w:bCs/>
          <w:sz w:val="24"/>
          <w:szCs w:val="24"/>
        </w:rPr>
        <w:t xml:space="preserve">» </w:t>
      </w:r>
    </w:p>
    <w:p w:rsidR="006D54DC" w:rsidRDefault="006D54DC" w:rsidP="00A27F68">
      <w:pPr>
        <w:widowControl w:val="0"/>
        <w:autoSpaceDE w:val="0"/>
        <w:autoSpaceDN w:val="0"/>
        <w:spacing w:after="0" w:line="240" w:lineRule="auto"/>
        <w:jc w:val="center"/>
        <w:outlineLvl w:val="0"/>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24"/>
        <w:gridCol w:w="965"/>
        <w:gridCol w:w="923"/>
      </w:tblGrid>
      <w:tr w:rsidR="006D54DC">
        <w:tc>
          <w:tcPr>
            <w:tcW w:w="12539" w:type="dxa"/>
            <w:gridSpan w:val="17"/>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10"/>
                <w:szCs w:val="10"/>
                <w:lang w:val="uk-UA"/>
              </w:rPr>
            </w:pPr>
          </w:p>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Поточний контроль та самостійна робота</w:t>
            </w:r>
          </w:p>
        </w:tc>
        <w:tc>
          <w:tcPr>
            <w:tcW w:w="1888" w:type="dxa"/>
            <w:gridSpan w:val="2"/>
            <w:tcBorders>
              <w:lef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Підсумковий</w:t>
            </w:r>
          </w:p>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контроль</w:t>
            </w:r>
          </w:p>
        </w:tc>
      </w:tr>
      <w:tr w:rsidR="006D54DC">
        <w:tc>
          <w:tcPr>
            <w:tcW w:w="5855" w:type="dxa"/>
            <w:gridSpan w:val="8"/>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Змістовий модуль 1</w:t>
            </w:r>
          </w:p>
        </w:tc>
        <w:tc>
          <w:tcPr>
            <w:tcW w:w="5760" w:type="dxa"/>
            <w:gridSpan w:val="8"/>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Змістовий модуль 2</w:t>
            </w:r>
          </w:p>
        </w:tc>
        <w:tc>
          <w:tcPr>
            <w:tcW w:w="924" w:type="dxa"/>
            <w:tcBorders>
              <w:right w:val="single" w:sz="4" w:space="0" w:color="auto"/>
            </w:tcBorders>
          </w:tcPr>
          <w:p w:rsidR="006D54DC" w:rsidRPr="007265D3" w:rsidRDefault="006D54DC" w:rsidP="007265D3">
            <w:pPr>
              <w:widowControl w:val="0"/>
              <w:autoSpaceDE w:val="0"/>
              <w:autoSpaceDN w:val="0"/>
              <w:rPr>
                <w:rFonts w:ascii="Times New Roman" w:hAnsi="Times New Roman" w:cs="Times New Roman"/>
                <w:lang w:val="uk-UA"/>
              </w:rPr>
            </w:pPr>
            <w:r w:rsidRPr="007265D3">
              <w:rPr>
                <w:rFonts w:ascii="Times New Roman" w:hAnsi="Times New Roman" w:cs="Times New Roman"/>
                <w:lang w:val="uk-UA"/>
              </w:rPr>
              <w:t>Всього</w:t>
            </w:r>
          </w:p>
        </w:tc>
        <w:tc>
          <w:tcPr>
            <w:tcW w:w="965" w:type="dxa"/>
            <w:tcBorders>
              <w:left w:val="single" w:sz="4" w:space="0" w:color="auto"/>
              <w:right w:val="single" w:sz="4" w:space="0" w:color="auto"/>
            </w:tcBorders>
          </w:tcPr>
          <w:p w:rsidR="006D54DC" w:rsidRPr="007265D3" w:rsidRDefault="006D54DC" w:rsidP="007265D3">
            <w:pPr>
              <w:widowControl w:val="0"/>
              <w:autoSpaceDE w:val="0"/>
              <w:autoSpaceDN w:val="0"/>
              <w:rPr>
                <w:rFonts w:ascii="Times New Roman" w:hAnsi="Times New Roman" w:cs="Times New Roman"/>
                <w:sz w:val="24"/>
                <w:szCs w:val="24"/>
                <w:lang w:val="uk-UA"/>
              </w:rPr>
            </w:pPr>
            <w:r w:rsidRPr="007265D3">
              <w:rPr>
                <w:rFonts w:ascii="Times New Roman" w:hAnsi="Times New Roman" w:cs="Times New Roman"/>
                <w:sz w:val="24"/>
                <w:szCs w:val="24"/>
                <w:lang w:val="uk-UA"/>
              </w:rPr>
              <w:t>Іспит</w:t>
            </w:r>
          </w:p>
        </w:tc>
        <w:tc>
          <w:tcPr>
            <w:tcW w:w="923" w:type="dxa"/>
            <w:tcBorders>
              <w:left w:val="single" w:sz="4" w:space="0" w:color="auto"/>
            </w:tcBorders>
          </w:tcPr>
          <w:p w:rsidR="006D54DC" w:rsidRPr="007265D3" w:rsidRDefault="006D54DC" w:rsidP="007265D3">
            <w:pPr>
              <w:widowControl w:val="0"/>
              <w:autoSpaceDE w:val="0"/>
              <w:autoSpaceDN w:val="0"/>
              <w:rPr>
                <w:rFonts w:ascii="Times New Roman" w:hAnsi="Times New Roman" w:cs="Times New Roman"/>
                <w:sz w:val="24"/>
                <w:szCs w:val="24"/>
                <w:lang w:val="uk-UA"/>
              </w:rPr>
            </w:pPr>
            <w:r w:rsidRPr="007265D3">
              <w:rPr>
                <w:rFonts w:ascii="Times New Roman" w:hAnsi="Times New Roman" w:cs="Times New Roman"/>
                <w:sz w:val="24"/>
                <w:szCs w:val="24"/>
                <w:lang w:val="uk-UA"/>
              </w:rPr>
              <w:t>Сума</w:t>
            </w:r>
          </w:p>
        </w:tc>
      </w:tr>
      <w:tr w:rsidR="006D54DC">
        <w:tc>
          <w:tcPr>
            <w:tcW w:w="713"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0"/>
                <w:szCs w:val="20"/>
                <w:lang w:val="uk-UA"/>
              </w:rPr>
            </w:pPr>
            <w:r w:rsidRPr="007265D3">
              <w:rPr>
                <w:rFonts w:ascii="Times New Roman" w:hAnsi="Times New Roman" w:cs="Times New Roman"/>
                <w:sz w:val="20"/>
                <w:szCs w:val="20"/>
                <w:lang w:val="uk-UA"/>
              </w:rPr>
              <w:t>Т1</w:t>
            </w:r>
          </w:p>
        </w:tc>
        <w:tc>
          <w:tcPr>
            <w:tcW w:w="709"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0"/>
                <w:szCs w:val="20"/>
                <w:lang w:val="uk-UA"/>
              </w:rPr>
            </w:pPr>
            <w:r w:rsidRPr="007265D3">
              <w:rPr>
                <w:rFonts w:ascii="Times New Roman" w:hAnsi="Times New Roman" w:cs="Times New Roman"/>
                <w:sz w:val="20"/>
                <w:szCs w:val="20"/>
                <w:lang w:val="uk-UA"/>
              </w:rPr>
              <w:t>Т2</w:t>
            </w:r>
          </w:p>
        </w:tc>
        <w:tc>
          <w:tcPr>
            <w:tcW w:w="708"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0"/>
                <w:szCs w:val="20"/>
                <w:lang w:val="uk-UA"/>
              </w:rPr>
            </w:pPr>
            <w:r w:rsidRPr="007265D3">
              <w:rPr>
                <w:rFonts w:ascii="Times New Roman" w:hAnsi="Times New Roman" w:cs="Times New Roman"/>
                <w:sz w:val="20"/>
                <w:szCs w:val="20"/>
                <w:lang w:val="uk-UA"/>
              </w:rPr>
              <w:t>Т3</w:t>
            </w:r>
          </w:p>
        </w:tc>
        <w:tc>
          <w:tcPr>
            <w:tcW w:w="709"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0"/>
                <w:szCs w:val="20"/>
                <w:lang w:val="uk-UA"/>
              </w:rPr>
            </w:pPr>
            <w:r w:rsidRPr="007265D3">
              <w:rPr>
                <w:rFonts w:ascii="Times New Roman" w:hAnsi="Times New Roman" w:cs="Times New Roman"/>
                <w:sz w:val="20"/>
                <w:szCs w:val="20"/>
                <w:lang w:val="uk-UA"/>
              </w:rPr>
              <w:t>Т4</w:t>
            </w:r>
          </w:p>
        </w:tc>
        <w:tc>
          <w:tcPr>
            <w:tcW w:w="709"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0"/>
                <w:szCs w:val="20"/>
                <w:lang w:val="uk-UA"/>
              </w:rPr>
            </w:pPr>
            <w:r w:rsidRPr="007265D3">
              <w:rPr>
                <w:rFonts w:ascii="Times New Roman" w:hAnsi="Times New Roman" w:cs="Times New Roman"/>
                <w:sz w:val="20"/>
                <w:szCs w:val="20"/>
                <w:lang w:val="uk-UA"/>
              </w:rPr>
              <w:t>Т5</w:t>
            </w:r>
          </w:p>
        </w:tc>
        <w:tc>
          <w:tcPr>
            <w:tcW w:w="709"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0"/>
                <w:szCs w:val="20"/>
                <w:lang w:val="uk-UA"/>
              </w:rPr>
            </w:pPr>
            <w:r w:rsidRPr="007265D3">
              <w:rPr>
                <w:rFonts w:ascii="Times New Roman" w:hAnsi="Times New Roman" w:cs="Times New Roman"/>
                <w:sz w:val="20"/>
                <w:szCs w:val="20"/>
                <w:lang w:val="uk-UA"/>
              </w:rPr>
              <w:t>Т6</w:t>
            </w:r>
          </w:p>
        </w:tc>
        <w:tc>
          <w:tcPr>
            <w:tcW w:w="850"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0"/>
                <w:szCs w:val="20"/>
                <w:lang w:val="uk-UA"/>
              </w:rPr>
            </w:pPr>
            <w:r w:rsidRPr="007265D3">
              <w:rPr>
                <w:rFonts w:ascii="Times New Roman" w:hAnsi="Times New Roman" w:cs="Times New Roman"/>
                <w:sz w:val="20"/>
                <w:szCs w:val="20"/>
                <w:lang w:val="uk-UA"/>
              </w:rPr>
              <w:t>Т7</w:t>
            </w:r>
          </w:p>
        </w:tc>
        <w:tc>
          <w:tcPr>
            <w:tcW w:w="748"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0"/>
                <w:szCs w:val="20"/>
                <w:lang w:val="uk-UA"/>
              </w:rPr>
            </w:pPr>
            <w:r w:rsidRPr="007265D3">
              <w:rPr>
                <w:rFonts w:ascii="Times New Roman" w:hAnsi="Times New Roman" w:cs="Times New Roman"/>
                <w:sz w:val="20"/>
                <w:szCs w:val="20"/>
                <w:lang w:val="uk-UA"/>
              </w:rPr>
              <w:t>ЗК 1</w:t>
            </w:r>
          </w:p>
        </w:tc>
        <w:tc>
          <w:tcPr>
            <w:tcW w:w="747"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0"/>
                <w:szCs w:val="20"/>
                <w:lang w:val="uk-UA"/>
              </w:rPr>
            </w:pPr>
            <w:r w:rsidRPr="007265D3">
              <w:rPr>
                <w:rFonts w:ascii="Times New Roman" w:hAnsi="Times New Roman" w:cs="Times New Roman"/>
                <w:sz w:val="20"/>
                <w:szCs w:val="20"/>
                <w:lang w:val="uk-UA"/>
              </w:rPr>
              <w:t>Т8</w:t>
            </w:r>
          </w:p>
        </w:tc>
        <w:tc>
          <w:tcPr>
            <w:tcW w:w="639"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0"/>
                <w:szCs w:val="20"/>
                <w:lang w:val="uk-UA"/>
              </w:rPr>
            </w:pPr>
            <w:r w:rsidRPr="007265D3">
              <w:rPr>
                <w:rFonts w:ascii="Times New Roman" w:hAnsi="Times New Roman" w:cs="Times New Roman"/>
                <w:sz w:val="20"/>
                <w:szCs w:val="20"/>
                <w:lang w:val="uk-UA"/>
              </w:rPr>
              <w:t>Т9</w:t>
            </w:r>
          </w:p>
        </w:tc>
        <w:tc>
          <w:tcPr>
            <w:tcW w:w="747"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0"/>
                <w:szCs w:val="20"/>
                <w:lang w:val="uk-UA"/>
              </w:rPr>
            </w:pPr>
            <w:r w:rsidRPr="007265D3">
              <w:rPr>
                <w:rFonts w:ascii="Times New Roman" w:hAnsi="Times New Roman" w:cs="Times New Roman"/>
                <w:sz w:val="20"/>
                <w:szCs w:val="20"/>
                <w:lang w:val="uk-UA"/>
              </w:rPr>
              <w:t>Т10</w:t>
            </w:r>
          </w:p>
        </w:tc>
        <w:tc>
          <w:tcPr>
            <w:tcW w:w="693"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0"/>
                <w:szCs w:val="20"/>
                <w:lang w:val="uk-UA"/>
              </w:rPr>
            </w:pPr>
            <w:r w:rsidRPr="007265D3">
              <w:rPr>
                <w:rFonts w:ascii="Times New Roman" w:hAnsi="Times New Roman" w:cs="Times New Roman"/>
                <w:sz w:val="20"/>
                <w:szCs w:val="20"/>
                <w:lang w:val="uk-UA"/>
              </w:rPr>
              <w:t>Т11</w:t>
            </w:r>
          </w:p>
        </w:tc>
        <w:tc>
          <w:tcPr>
            <w:tcW w:w="734"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0"/>
                <w:szCs w:val="20"/>
                <w:lang w:val="uk-UA"/>
              </w:rPr>
            </w:pPr>
            <w:r w:rsidRPr="007265D3">
              <w:rPr>
                <w:rFonts w:ascii="Times New Roman" w:hAnsi="Times New Roman" w:cs="Times New Roman"/>
                <w:sz w:val="20"/>
                <w:szCs w:val="20"/>
                <w:lang w:val="uk-UA"/>
              </w:rPr>
              <w:t>Т12</w:t>
            </w:r>
          </w:p>
        </w:tc>
        <w:tc>
          <w:tcPr>
            <w:tcW w:w="706"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0"/>
                <w:szCs w:val="20"/>
                <w:lang w:val="uk-UA"/>
              </w:rPr>
            </w:pPr>
            <w:r w:rsidRPr="007265D3">
              <w:rPr>
                <w:rFonts w:ascii="Times New Roman" w:hAnsi="Times New Roman" w:cs="Times New Roman"/>
                <w:sz w:val="20"/>
                <w:szCs w:val="20"/>
                <w:lang w:val="uk-UA"/>
              </w:rPr>
              <w:t>Т13</w:t>
            </w:r>
          </w:p>
        </w:tc>
        <w:tc>
          <w:tcPr>
            <w:tcW w:w="734"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0"/>
                <w:szCs w:val="20"/>
                <w:lang w:val="uk-UA"/>
              </w:rPr>
            </w:pPr>
            <w:r w:rsidRPr="007265D3">
              <w:rPr>
                <w:rFonts w:ascii="Times New Roman" w:hAnsi="Times New Roman" w:cs="Times New Roman"/>
                <w:sz w:val="20"/>
                <w:szCs w:val="20"/>
                <w:lang w:val="uk-UA"/>
              </w:rPr>
              <w:t>Т14</w:t>
            </w:r>
          </w:p>
        </w:tc>
        <w:tc>
          <w:tcPr>
            <w:tcW w:w="760"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0"/>
                <w:szCs w:val="20"/>
                <w:lang w:val="uk-UA"/>
              </w:rPr>
            </w:pPr>
            <w:r w:rsidRPr="007265D3">
              <w:rPr>
                <w:rFonts w:ascii="Times New Roman" w:hAnsi="Times New Roman" w:cs="Times New Roman"/>
                <w:sz w:val="20"/>
                <w:szCs w:val="20"/>
                <w:lang w:val="uk-UA"/>
              </w:rPr>
              <w:t>ЗК 2</w:t>
            </w:r>
          </w:p>
        </w:tc>
        <w:tc>
          <w:tcPr>
            <w:tcW w:w="924"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p>
        </w:tc>
        <w:tc>
          <w:tcPr>
            <w:tcW w:w="965" w:type="dxa"/>
            <w:vMerge w:val="restart"/>
            <w:tcBorders>
              <w:left w:val="single" w:sz="4" w:space="0" w:color="auto"/>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p>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40</w:t>
            </w:r>
          </w:p>
        </w:tc>
        <w:tc>
          <w:tcPr>
            <w:tcW w:w="923" w:type="dxa"/>
            <w:vMerge w:val="restart"/>
            <w:tcBorders>
              <w:lef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p>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100</w:t>
            </w:r>
          </w:p>
        </w:tc>
      </w:tr>
      <w:tr w:rsidR="006D54DC">
        <w:tc>
          <w:tcPr>
            <w:tcW w:w="713"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3</w:t>
            </w:r>
          </w:p>
        </w:tc>
        <w:tc>
          <w:tcPr>
            <w:tcW w:w="709"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3</w:t>
            </w:r>
          </w:p>
        </w:tc>
        <w:tc>
          <w:tcPr>
            <w:tcW w:w="708"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3</w:t>
            </w:r>
          </w:p>
        </w:tc>
        <w:tc>
          <w:tcPr>
            <w:tcW w:w="709"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3</w:t>
            </w:r>
          </w:p>
        </w:tc>
        <w:tc>
          <w:tcPr>
            <w:tcW w:w="709"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3</w:t>
            </w:r>
          </w:p>
        </w:tc>
        <w:tc>
          <w:tcPr>
            <w:tcW w:w="709"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3</w:t>
            </w:r>
          </w:p>
        </w:tc>
        <w:tc>
          <w:tcPr>
            <w:tcW w:w="850"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2</w:t>
            </w:r>
          </w:p>
        </w:tc>
        <w:tc>
          <w:tcPr>
            <w:tcW w:w="748"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10</w:t>
            </w:r>
          </w:p>
        </w:tc>
        <w:tc>
          <w:tcPr>
            <w:tcW w:w="747"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3</w:t>
            </w:r>
          </w:p>
        </w:tc>
        <w:tc>
          <w:tcPr>
            <w:tcW w:w="639"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3</w:t>
            </w:r>
          </w:p>
        </w:tc>
        <w:tc>
          <w:tcPr>
            <w:tcW w:w="747"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3</w:t>
            </w:r>
          </w:p>
        </w:tc>
        <w:tc>
          <w:tcPr>
            <w:tcW w:w="693"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3</w:t>
            </w:r>
          </w:p>
        </w:tc>
        <w:tc>
          <w:tcPr>
            <w:tcW w:w="734"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3</w:t>
            </w:r>
          </w:p>
        </w:tc>
        <w:tc>
          <w:tcPr>
            <w:tcW w:w="706"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3</w:t>
            </w:r>
          </w:p>
        </w:tc>
        <w:tc>
          <w:tcPr>
            <w:tcW w:w="734"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2</w:t>
            </w:r>
          </w:p>
        </w:tc>
        <w:tc>
          <w:tcPr>
            <w:tcW w:w="760"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10</w:t>
            </w:r>
          </w:p>
        </w:tc>
        <w:tc>
          <w:tcPr>
            <w:tcW w:w="924" w:type="dxa"/>
            <w:tcBorders>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r w:rsidRPr="007265D3">
              <w:rPr>
                <w:rFonts w:ascii="Times New Roman" w:hAnsi="Times New Roman" w:cs="Times New Roman"/>
                <w:sz w:val="24"/>
                <w:szCs w:val="24"/>
                <w:lang w:val="uk-UA"/>
              </w:rPr>
              <w:t>60</w:t>
            </w:r>
          </w:p>
        </w:tc>
        <w:tc>
          <w:tcPr>
            <w:tcW w:w="965" w:type="dxa"/>
            <w:vMerge/>
            <w:tcBorders>
              <w:left w:val="single" w:sz="4" w:space="0" w:color="auto"/>
              <w:righ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p>
        </w:tc>
        <w:tc>
          <w:tcPr>
            <w:tcW w:w="923" w:type="dxa"/>
            <w:vMerge/>
            <w:tcBorders>
              <w:left w:val="single" w:sz="4" w:space="0" w:color="auto"/>
            </w:tcBorders>
          </w:tcPr>
          <w:p w:rsidR="006D54DC" w:rsidRPr="007265D3" w:rsidRDefault="006D54DC" w:rsidP="007265D3">
            <w:pPr>
              <w:widowControl w:val="0"/>
              <w:autoSpaceDE w:val="0"/>
              <w:autoSpaceDN w:val="0"/>
              <w:jc w:val="center"/>
              <w:rPr>
                <w:rFonts w:ascii="Times New Roman" w:hAnsi="Times New Roman" w:cs="Times New Roman"/>
                <w:sz w:val="24"/>
                <w:szCs w:val="24"/>
                <w:lang w:val="uk-UA"/>
              </w:rPr>
            </w:pPr>
          </w:p>
        </w:tc>
      </w:tr>
    </w:tbl>
    <w:p w:rsidR="006D54DC" w:rsidRDefault="006D54DC" w:rsidP="00A27F68">
      <w:pPr>
        <w:widowControl w:val="0"/>
        <w:autoSpaceDE w:val="0"/>
        <w:autoSpaceDN w:val="0"/>
        <w:spacing w:after="0" w:line="240" w:lineRule="auto"/>
        <w:rPr>
          <w:rFonts w:ascii="Times New Roman" w:hAnsi="Times New Roman" w:cs="Times New Roman"/>
          <w:sz w:val="24"/>
          <w:szCs w:val="24"/>
        </w:rPr>
      </w:pPr>
    </w:p>
    <w:p w:rsidR="006D54DC" w:rsidRPr="00F84368" w:rsidRDefault="006D54DC" w:rsidP="00A27F68">
      <w:pPr>
        <w:widowControl w:val="0"/>
        <w:autoSpaceDE w:val="0"/>
        <w:autoSpaceDN w:val="0"/>
        <w:spacing w:after="0" w:line="240" w:lineRule="auto"/>
        <w:ind w:firstLine="142"/>
        <w:rPr>
          <w:rFonts w:ascii="Times New Roman" w:hAnsi="Times New Roman" w:cs="Times New Roman"/>
          <w:sz w:val="24"/>
          <w:szCs w:val="24"/>
        </w:rPr>
      </w:pPr>
      <w:r w:rsidRPr="00F84368">
        <w:rPr>
          <w:rFonts w:ascii="Times New Roman" w:hAnsi="Times New Roman" w:cs="Times New Roman"/>
          <w:sz w:val="24"/>
          <w:szCs w:val="24"/>
        </w:rPr>
        <w:t>Примітка:</w:t>
      </w:r>
      <w:r w:rsidRPr="00F84368">
        <w:rPr>
          <w:rFonts w:ascii="Times New Roman" w:hAnsi="Times New Roman" w:cs="Times New Roman"/>
          <w:spacing w:val="-1"/>
          <w:sz w:val="24"/>
          <w:szCs w:val="24"/>
        </w:rPr>
        <w:t xml:space="preserve"> </w:t>
      </w:r>
      <w:r w:rsidRPr="00F84368">
        <w:rPr>
          <w:rFonts w:ascii="Times New Roman" w:hAnsi="Times New Roman" w:cs="Times New Roman"/>
          <w:sz w:val="24"/>
          <w:szCs w:val="24"/>
        </w:rPr>
        <w:t>Т1,</w:t>
      </w:r>
      <w:r w:rsidRPr="00F84368">
        <w:rPr>
          <w:rFonts w:ascii="Times New Roman" w:hAnsi="Times New Roman" w:cs="Times New Roman"/>
          <w:spacing w:val="-1"/>
          <w:sz w:val="24"/>
          <w:szCs w:val="24"/>
        </w:rPr>
        <w:t xml:space="preserve"> </w:t>
      </w:r>
      <w:r w:rsidRPr="00F84368">
        <w:rPr>
          <w:rFonts w:ascii="Times New Roman" w:hAnsi="Times New Roman" w:cs="Times New Roman"/>
          <w:sz w:val="24"/>
          <w:szCs w:val="24"/>
        </w:rPr>
        <w:t>Т2,</w:t>
      </w:r>
      <w:r>
        <w:rPr>
          <w:rFonts w:ascii="Times New Roman" w:hAnsi="Times New Roman" w:cs="Times New Roman"/>
          <w:sz w:val="24"/>
          <w:szCs w:val="24"/>
        </w:rPr>
        <w:t xml:space="preserve"> </w:t>
      </w:r>
      <w:r w:rsidRPr="00F84368">
        <w:rPr>
          <w:rFonts w:ascii="Times New Roman" w:hAnsi="Times New Roman" w:cs="Times New Roman"/>
          <w:sz w:val="24"/>
          <w:szCs w:val="24"/>
        </w:rPr>
        <w:t>..,</w:t>
      </w:r>
      <w:r>
        <w:rPr>
          <w:rFonts w:ascii="Times New Roman" w:hAnsi="Times New Roman" w:cs="Times New Roman"/>
          <w:sz w:val="24"/>
          <w:szCs w:val="24"/>
        </w:rPr>
        <w:t xml:space="preserve"> </w:t>
      </w:r>
      <w:r w:rsidRPr="00F84368">
        <w:rPr>
          <w:rFonts w:ascii="Times New Roman" w:hAnsi="Times New Roman" w:cs="Times New Roman"/>
          <w:sz w:val="24"/>
          <w:szCs w:val="24"/>
        </w:rPr>
        <w:t>Т14</w:t>
      </w:r>
      <w:r w:rsidRPr="00F84368">
        <w:rPr>
          <w:rFonts w:ascii="Times New Roman" w:hAnsi="Times New Roman" w:cs="Times New Roman"/>
          <w:spacing w:val="-1"/>
          <w:sz w:val="24"/>
          <w:szCs w:val="24"/>
        </w:rPr>
        <w:t xml:space="preserve"> </w:t>
      </w:r>
      <w:r w:rsidRPr="00F84368">
        <w:rPr>
          <w:rFonts w:ascii="Times New Roman" w:hAnsi="Times New Roman" w:cs="Times New Roman"/>
          <w:sz w:val="24"/>
          <w:szCs w:val="24"/>
        </w:rPr>
        <w:t>–</w:t>
      </w:r>
      <w:r w:rsidRPr="00F84368">
        <w:rPr>
          <w:rFonts w:ascii="Times New Roman" w:hAnsi="Times New Roman" w:cs="Times New Roman"/>
          <w:spacing w:val="-1"/>
          <w:sz w:val="24"/>
          <w:szCs w:val="24"/>
        </w:rPr>
        <w:t xml:space="preserve"> </w:t>
      </w:r>
      <w:r w:rsidRPr="00F84368">
        <w:rPr>
          <w:rFonts w:ascii="Times New Roman" w:hAnsi="Times New Roman" w:cs="Times New Roman"/>
          <w:sz w:val="24"/>
          <w:szCs w:val="24"/>
        </w:rPr>
        <w:t>тижні,</w:t>
      </w:r>
      <w:r w:rsidRPr="00F84368">
        <w:rPr>
          <w:rFonts w:ascii="Times New Roman" w:hAnsi="Times New Roman" w:cs="Times New Roman"/>
          <w:spacing w:val="-2"/>
          <w:sz w:val="24"/>
          <w:szCs w:val="24"/>
        </w:rPr>
        <w:t xml:space="preserve"> </w:t>
      </w:r>
      <w:r w:rsidRPr="00F84368">
        <w:rPr>
          <w:rFonts w:ascii="Times New Roman" w:hAnsi="Times New Roman" w:cs="Times New Roman"/>
          <w:sz w:val="24"/>
          <w:szCs w:val="24"/>
        </w:rPr>
        <w:t>ЗК1,</w:t>
      </w:r>
      <w:r w:rsidRPr="00F84368">
        <w:rPr>
          <w:rFonts w:ascii="Times New Roman" w:hAnsi="Times New Roman" w:cs="Times New Roman"/>
          <w:spacing w:val="-2"/>
          <w:sz w:val="24"/>
          <w:szCs w:val="24"/>
        </w:rPr>
        <w:t xml:space="preserve"> </w:t>
      </w:r>
      <w:r w:rsidRPr="00F84368">
        <w:rPr>
          <w:rFonts w:ascii="Times New Roman" w:hAnsi="Times New Roman" w:cs="Times New Roman"/>
          <w:sz w:val="24"/>
          <w:szCs w:val="24"/>
        </w:rPr>
        <w:t>ЗК2</w:t>
      </w:r>
      <w:r>
        <w:rPr>
          <w:rFonts w:ascii="Times New Roman" w:hAnsi="Times New Roman" w:cs="Times New Roman"/>
          <w:sz w:val="24"/>
          <w:szCs w:val="24"/>
        </w:rPr>
        <w:t xml:space="preserve"> </w:t>
      </w:r>
      <w:r w:rsidRPr="00F84368">
        <w:rPr>
          <w:rFonts w:ascii="Times New Roman" w:hAnsi="Times New Roman" w:cs="Times New Roman"/>
          <w:sz w:val="24"/>
          <w:szCs w:val="24"/>
        </w:rPr>
        <w:t>–</w:t>
      </w:r>
      <w:r w:rsidRPr="00F84368">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підсумковий </w:t>
      </w:r>
      <w:r w:rsidRPr="00F84368">
        <w:rPr>
          <w:rFonts w:ascii="Times New Roman" w:hAnsi="Times New Roman" w:cs="Times New Roman"/>
          <w:sz w:val="24"/>
          <w:szCs w:val="24"/>
        </w:rPr>
        <w:t>змістовий</w:t>
      </w:r>
      <w:r w:rsidRPr="00F84368">
        <w:rPr>
          <w:rFonts w:ascii="Times New Roman" w:hAnsi="Times New Roman" w:cs="Times New Roman"/>
          <w:spacing w:val="-2"/>
          <w:sz w:val="24"/>
          <w:szCs w:val="24"/>
        </w:rPr>
        <w:t xml:space="preserve"> </w:t>
      </w:r>
      <w:r w:rsidRPr="00F84368">
        <w:rPr>
          <w:rFonts w:ascii="Times New Roman" w:hAnsi="Times New Roman" w:cs="Times New Roman"/>
          <w:sz w:val="24"/>
          <w:szCs w:val="24"/>
        </w:rPr>
        <w:t>контроль</w:t>
      </w:r>
    </w:p>
    <w:p w:rsidR="006D54DC" w:rsidRDefault="006D54DC" w:rsidP="00A27F68">
      <w:pPr>
        <w:widowControl w:val="0"/>
        <w:autoSpaceDE w:val="0"/>
        <w:autoSpaceDN w:val="0"/>
        <w:spacing w:after="0" w:line="240" w:lineRule="auto"/>
        <w:ind w:firstLine="567"/>
        <w:jc w:val="both"/>
        <w:rPr>
          <w:rFonts w:ascii="Times New Roman" w:hAnsi="Times New Roman" w:cs="Times New Roman"/>
          <w:i/>
          <w:iCs/>
          <w:sz w:val="24"/>
          <w:szCs w:val="24"/>
        </w:rPr>
      </w:pPr>
    </w:p>
    <w:p w:rsidR="006D54DC" w:rsidRPr="00F84368" w:rsidRDefault="006D54DC" w:rsidP="00A27F68">
      <w:pPr>
        <w:widowControl w:val="0"/>
        <w:autoSpaceDE w:val="0"/>
        <w:autoSpaceDN w:val="0"/>
        <w:spacing w:after="0" w:line="240" w:lineRule="auto"/>
        <w:ind w:firstLine="567"/>
        <w:jc w:val="both"/>
        <w:rPr>
          <w:rFonts w:ascii="Times New Roman" w:hAnsi="Times New Roman" w:cs="Times New Roman"/>
          <w:sz w:val="24"/>
          <w:szCs w:val="24"/>
        </w:rPr>
      </w:pPr>
      <w:r w:rsidRPr="00F84368">
        <w:rPr>
          <w:rFonts w:ascii="Times New Roman" w:hAnsi="Times New Roman" w:cs="Times New Roman"/>
          <w:i/>
          <w:iCs/>
          <w:sz w:val="24"/>
          <w:szCs w:val="24"/>
        </w:rPr>
        <w:t>Критерії оцінювання.</w:t>
      </w:r>
      <w:r w:rsidRPr="00F84368">
        <w:rPr>
          <w:rFonts w:ascii="Times New Roman" w:hAnsi="Times New Roman" w:cs="Times New Roman"/>
          <w:sz w:val="24"/>
          <w:szCs w:val="24"/>
        </w:rPr>
        <w:t xml:space="preserve">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студентів на першому занятті.</w:t>
      </w:r>
    </w:p>
    <w:p w:rsidR="006D54DC" w:rsidRPr="00F84368" w:rsidRDefault="006D54DC" w:rsidP="00A27F68">
      <w:pPr>
        <w:widowControl w:val="0"/>
        <w:autoSpaceDE w:val="0"/>
        <w:autoSpaceDN w:val="0"/>
        <w:spacing w:after="0" w:line="240" w:lineRule="auto"/>
        <w:ind w:firstLine="720"/>
        <w:jc w:val="both"/>
        <w:rPr>
          <w:rFonts w:ascii="Times New Roman" w:hAnsi="Times New Roman" w:cs="Times New Roman"/>
          <w:sz w:val="24"/>
          <w:szCs w:val="24"/>
        </w:rPr>
      </w:pPr>
    </w:p>
    <w:p w:rsidR="006D54DC" w:rsidRPr="00B92342" w:rsidRDefault="006D54DC" w:rsidP="00A27F68">
      <w:pPr>
        <w:spacing w:after="0"/>
        <w:ind w:firstLine="709"/>
        <w:jc w:val="both"/>
        <w:rPr>
          <w:rFonts w:ascii="Times New Roman" w:hAnsi="Times New Roman" w:cs="Times New Roman"/>
          <w:b/>
          <w:bCs/>
          <w:sz w:val="24"/>
          <w:szCs w:val="24"/>
        </w:rPr>
      </w:pPr>
      <w:r w:rsidRPr="00B92342">
        <w:rPr>
          <w:rFonts w:ascii="Times New Roman" w:hAnsi="Times New Roman" w:cs="Times New Roman"/>
          <w:b/>
          <w:bCs/>
          <w:sz w:val="24"/>
          <w:szCs w:val="24"/>
        </w:rPr>
        <w:t>Рівень знань оцінюється:</w:t>
      </w:r>
    </w:p>
    <w:p w:rsidR="006D54DC" w:rsidRDefault="006D54DC" w:rsidP="00A27F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«Відмінно» / «Зараховано» – здобувач вищої освіти досконало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відповіді, вільно використовує набуті теоретичні знання у процесі аналізу практичного матеріалу, висловлює власне ставлення до тих чи інших проблем, демонструє високий рівень засвоєння практичних навичок.</w:t>
      </w:r>
    </w:p>
    <w:p w:rsidR="006D54DC" w:rsidRDefault="006D54DC" w:rsidP="00A27F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«Добре» / «Зараховано» – здобувач вищої освіти добре засвоїв теоретичний матеріал, викладає його аргументовано, володіє основними аспектами з першоджерел та рекомендованої літератури, має практичні навички, висловлює власні міркування з приводу тих чи інших проблем, але припускається певних неточностей і похибок у логіці викладу теоретичного змісту або у процесі аналізу практичного матеріалу.</w:t>
      </w:r>
    </w:p>
    <w:p w:rsidR="006D54DC" w:rsidRDefault="006D54DC" w:rsidP="00A27F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«Задовільно» / «Зараховано» – здобувач вищої освіти, в основному, володіє теоретичними знаннями з навчальної дисципліни, орієнтується в першоджерелах  та рекомендованій літературі, але непереконливо відповідає,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з майбутньою діяльністю.</w:t>
      </w:r>
    </w:p>
    <w:p w:rsidR="006D54DC" w:rsidRDefault="006D54DC" w:rsidP="00A27F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«Незадовільно» / «Не зараховано» – здобувач вищої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rsidR="006D54DC" w:rsidRDefault="006D54DC" w:rsidP="00A27F68">
      <w:pPr>
        <w:spacing w:after="0" w:line="240" w:lineRule="auto"/>
        <w:ind w:firstLine="709"/>
        <w:jc w:val="both"/>
        <w:rPr>
          <w:rFonts w:ascii="Times New Roman" w:hAnsi="Times New Roman" w:cs="Times New Roman"/>
          <w:sz w:val="24"/>
          <w:szCs w:val="24"/>
        </w:rPr>
      </w:pPr>
    </w:p>
    <w:p w:rsidR="006D54DC" w:rsidRDefault="006D54DC" w:rsidP="00A27F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Переведення підсумкової оцінки за вивчення навчальної дисципліни, вираженої у балах, в екзаменаційну (залікову) за національною шкалою та шкалою ЄКТС здійснюється за відповідною шкалою. </w:t>
      </w:r>
    </w:p>
    <w:p w:rsidR="006D54DC" w:rsidRPr="00F740C5" w:rsidRDefault="006D54DC" w:rsidP="00A27F68">
      <w:pPr>
        <w:keepNext/>
        <w:spacing w:before="71" w:after="60"/>
        <w:ind w:right="272"/>
        <w:jc w:val="center"/>
        <w:outlineLvl w:val="1"/>
        <w:rPr>
          <w:rFonts w:ascii="Times New Roman" w:hAnsi="Times New Roman" w:cs="Times New Roman"/>
          <w:b/>
          <w:bCs/>
          <w:i/>
          <w:iCs/>
          <w:sz w:val="24"/>
          <w:szCs w:val="24"/>
        </w:rPr>
      </w:pPr>
      <w:r w:rsidRPr="00F740C5">
        <w:rPr>
          <w:rFonts w:ascii="Times New Roman" w:hAnsi="Times New Roman" w:cs="Times New Roman"/>
          <w:b/>
          <w:bCs/>
          <w:i/>
          <w:iCs/>
          <w:sz w:val="24"/>
          <w:szCs w:val="24"/>
        </w:rPr>
        <w:t>Шкала оцінювання</w:t>
      </w:r>
    </w:p>
    <w:tbl>
      <w:tblPr>
        <w:tblW w:w="1403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5"/>
        <w:gridCol w:w="6963"/>
        <w:gridCol w:w="2958"/>
        <w:gridCol w:w="1720"/>
        <w:gridCol w:w="1418"/>
      </w:tblGrid>
      <w:tr w:rsidR="006D54DC" w:rsidRPr="00F740C5">
        <w:tc>
          <w:tcPr>
            <w:tcW w:w="975" w:type="dxa"/>
            <w:vMerge w:val="restart"/>
            <w:vAlign w:val="center"/>
          </w:tcPr>
          <w:p w:rsidR="006D54DC" w:rsidRPr="007265D3" w:rsidRDefault="006D54DC" w:rsidP="007265D3">
            <w:pPr>
              <w:jc w:val="center"/>
              <w:rPr>
                <w:rFonts w:ascii="Times New Roman" w:hAnsi="Times New Roman" w:cs="Times New Roman"/>
                <w:lang w:val="uk-UA"/>
              </w:rPr>
            </w:pPr>
            <w:r w:rsidRPr="007265D3">
              <w:rPr>
                <w:rFonts w:ascii="Times New Roman" w:hAnsi="Times New Roman" w:cs="Times New Roman"/>
                <w:lang w:val="uk-UA"/>
              </w:rPr>
              <w:t>Оцінка за</w:t>
            </w:r>
          </w:p>
          <w:p w:rsidR="006D54DC" w:rsidRPr="007265D3" w:rsidRDefault="006D54DC" w:rsidP="007265D3">
            <w:pPr>
              <w:jc w:val="center"/>
              <w:rPr>
                <w:rFonts w:ascii="Times New Roman" w:hAnsi="Times New Roman" w:cs="Times New Roman"/>
                <w:lang w:val="uk-UA"/>
              </w:rPr>
            </w:pPr>
            <w:r w:rsidRPr="007265D3">
              <w:rPr>
                <w:rFonts w:ascii="Times New Roman" w:hAnsi="Times New Roman" w:cs="Times New Roman"/>
                <w:lang w:val="uk-UA"/>
              </w:rPr>
              <w:t>шкалою</w:t>
            </w:r>
          </w:p>
          <w:p w:rsidR="006D54DC" w:rsidRPr="007265D3" w:rsidRDefault="006D54DC" w:rsidP="007265D3">
            <w:pPr>
              <w:jc w:val="center"/>
              <w:rPr>
                <w:rFonts w:ascii="Times New Roman" w:hAnsi="Times New Roman" w:cs="Times New Roman"/>
                <w:lang w:val="uk-UA"/>
              </w:rPr>
            </w:pPr>
            <w:r w:rsidRPr="007265D3">
              <w:rPr>
                <w:rFonts w:ascii="Times New Roman" w:hAnsi="Times New Roman" w:cs="Times New Roman"/>
                <w:lang w:val="uk-UA"/>
              </w:rPr>
              <w:t>ЄКТС</w:t>
            </w:r>
          </w:p>
        </w:tc>
        <w:tc>
          <w:tcPr>
            <w:tcW w:w="6963" w:type="dxa"/>
            <w:vMerge w:val="restart"/>
            <w:vAlign w:val="center"/>
          </w:tcPr>
          <w:p w:rsidR="006D54DC" w:rsidRPr="007265D3" w:rsidRDefault="006D54DC" w:rsidP="007265D3">
            <w:pPr>
              <w:jc w:val="center"/>
              <w:rPr>
                <w:rFonts w:ascii="Times New Roman" w:hAnsi="Times New Roman" w:cs="Times New Roman"/>
                <w:lang w:val="uk-UA"/>
              </w:rPr>
            </w:pPr>
            <w:r w:rsidRPr="007265D3">
              <w:rPr>
                <w:rFonts w:ascii="Times New Roman" w:hAnsi="Times New Roman" w:cs="Times New Roman"/>
                <w:lang w:val="uk-UA"/>
              </w:rPr>
              <w:t>Визначення</w:t>
            </w:r>
          </w:p>
        </w:tc>
        <w:tc>
          <w:tcPr>
            <w:tcW w:w="6096" w:type="dxa"/>
            <w:gridSpan w:val="3"/>
            <w:vAlign w:val="center"/>
          </w:tcPr>
          <w:p w:rsidR="006D54DC" w:rsidRPr="007265D3" w:rsidRDefault="006D54DC" w:rsidP="007265D3">
            <w:pPr>
              <w:jc w:val="center"/>
              <w:rPr>
                <w:rFonts w:ascii="Times New Roman" w:hAnsi="Times New Roman" w:cs="Times New Roman"/>
                <w:lang w:val="uk-UA"/>
              </w:rPr>
            </w:pPr>
            <w:r w:rsidRPr="007265D3">
              <w:rPr>
                <w:rFonts w:ascii="Times New Roman" w:hAnsi="Times New Roman" w:cs="Times New Roman"/>
                <w:lang w:val="uk-UA"/>
              </w:rPr>
              <w:t>Оцінка</w:t>
            </w:r>
          </w:p>
        </w:tc>
      </w:tr>
      <w:tr w:rsidR="006D54DC" w:rsidRPr="00F740C5">
        <w:tc>
          <w:tcPr>
            <w:tcW w:w="975" w:type="dxa"/>
            <w:vMerge/>
            <w:vAlign w:val="center"/>
          </w:tcPr>
          <w:p w:rsidR="006D54DC" w:rsidRPr="007265D3" w:rsidRDefault="006D54DC" w:rsidP="007265D3">
            <w:pPr>
              <w:jc w:val="center"/>
              <w:rPr>
                <w:rFonts w:ascii="Times New Roman" w:hAnsi="Times New Roman" w:cs="Times New Roman"/>
                <w:lang w:val="uk-UA"/>
              </w:rPr>
            </w:pPr>
          </w:p>
        </w:tc>
        <w:tc>
          <w:tcPr>
            <w:tcW w:w="6963" w:type="dxa"/>
            <w:vMerge/>
            <w:vAlign w:val="center"/>
          </w:tcPr>
          <w:p w:rsidR="006D54DC" w:rsidRPr="007265D3" w:rsidRDefault="006D54DC" w:rsidP="007265D3">
            <w:pPr>
              <w:jc w:val="center"/>
              <w:rPr>
                <w:rFonts w:ascii="Times New Roman" w:hAnsi="Times New Roman" w:cs="Times New Roman"/>
                <w:lang w:val="uk-UA"/>
              </w:rPr>
            </w:pPr>
          </w:p>
        </w:tc>
        <w:tc>
          <w:tcPr>
            <w:tcW w:w="2958" w:type="dxa"/>
            <w:vAlign w:val="center"/>
          </w:tcPr>
          <w:p w:rsidR="006D54DC" w:rsidRPr="007265D3" w:rsidRDefault="006D54DC" w:rsidP="007265D3">
            <w:pPr>
              <w:jc w:val="center"/>
              <w:rPr>
                <w:rFonts w:ascii="Times New Roman" w:hAnsi="Times New Roman" w:cs="Times New Roman"/>
                <w:lang w:val="uk-UA"/>
              </w:rPr>
            </w:pPr>
            <w:r w:rsidRPr="007265D3">
              <w:rPr>
                <w:rFonts w:ascii="Times New Roman" w:hAnsi="Times New Roman" w:cs="Times New Roman"/>
                <w:lang w:val="uk-UA"/>
              </w:rPr>
              <w:t>За національною</w:t>
            </w:r>
            <w:r w:rsidRPr="007265D3">
              <w:rPr>
                <w:rFonts w:ascii="Times New Roman" w:hAnsi="Times New Roman" w:cs="Times New Roman"/>
              </w:rPr>
              <w:t xml:space="preserve"> </w:t>
            </w:r>
            <w:r w:rsidRPr="007265D3">
              <w:rPr>
                <w:rFonts w:ascii="Times New Roman" w:hAnsi="Times New Roman" w:cs="Times New Roman"/>
                <w:lang w:val="uk-UA"/>
              </w:rPr>
              <w:t>системою</w:t>
            </w:r>
            <w:r w:rsidRPr="007265D3">
              <w:rPr>
                <w:rFonts w:ascii="Times New Roman" w:hAnsi="Times New Roman" w:cs="Times New Roman"/>
              </w:rPr>
              <w:t xml:space="preserve"> </w:t>
            </w:r>
            <w:r w:rsidRPr="007265D3">
              <w:rPr>
                <w:rFonts w:ascii="Times New Roman" w:hAnsi="Times New Roman" w:cs="Times New Roman"/>
                <w:lang w:val="uk-UA"/>
              </w:rPr>
              <w:t>(іспит, диференційований залік: курсова робота,</w:t>
            </w:r>
            <w:r w:rsidRPr="007265D3">
              <w:rPr>
                <w:rFonts w:ascii="Times New Roman" w:hAnsi="Times New Roman" w:cs="Times New Roman"/>
              </w:rPr>
              <w:t xml:space="preserve"> </w:t>
            </w:r>
            <w:r w:rsidRPr="007265D3">
              <w:rPr>
                <w:rFonts w:ascii="Times New Roman" w:hAnsi="Times New Roman" w:cs="Times New Roman"/>
                <w:lang w:val="uk-UA"/>
              </w:rPr>
              <w:t>практика)</w:t>
            </w:r>
          </w:p>
        </w:tc>
        <w:tc>
          <w:tcPr>
            <w:tcW w:w="1720" w:type="dxa"/>
            <w:vAlign w:val="center"/>
          </w:tcPr>
          <w:p w:rsidR="006D54DC" w:rsidRPr="007265D3" w:rsidRDefault="006D54DC" w:rsidP="007265D3">
            <w:pPr>
              <w:jc w:val="center"/>
              <w:rPr>
                <w:rFonts w:ascii="Times New Roman" w:hAnsi="Times New Roman" w:cs="Times New Roman"/>
                <w:lang w:val="en-US"/>
              </w:rPr>
            </w:pPr>
            <w:r w:rsidRPr="007265D3">
              <w:rPr>
                <w:rFonts w:ascii="Times New Roman" w:hAnsi="Times New Roman" w:cs="Times New Roman"/>
                <w:lang w:val="uk-UA"/>
              </w:rPr>
              <w:t>За</w:t>
            </w:r>
            <w:r w:rsidRPr="007265D3">
              <w:rPr>
                <w:rFonts w:ascii="Times New Roman" w:hAnsi="Times New Roman" w:cs="Times New Roman"/>
                <w:lang w:val="en-US"/>
              </w:rPr>
              <w:t xml:space="preserve"> </w:t>
            </w:r>
            <w:r w:rsidRPr="007265D3">
              <w:rPr>
                <w:rFonts w:ascii="Times New Roman" w:hAnsi="Times New Roman" w:cs="Times New Roman"/>
                <w:lang w:val="uk-UA"/>
              </w:rPr>
              <w:t>національною</w:t>
            </w:r>
            <w:r w:rsidRPr="007265D3">
              <w:rPr>
                <w:rFonts w:ascii="Times New Roman" w:hAnsi="Times New Roman" w:cs="Times New Roman"/>
                <w:lang w:val="en-US"/>
              </w:rPr>
              <w:t xml:space="preserve"> </w:t>
            </w:r>
            <w:r w:rsidRPr="007265D3">
              <w:rPr>
                <w:rFonts w:ascii="Times New Roman" w:hAnsi="Times New Roman" w:cs="Times New Roman"/>
                <w:lang w:val="uk-UA"/>
              </w:rPr>
              <w:t>системою</w:t>
            </w:r>
            <w:r w:rsidRPr="007265D3">
              <w:rPr>
                <w:rFonts w:ascii="Times New Roman" w:hAnsi="Times New Roman" w:cs="Times New Roman"/>
                <w:lang w:val="en-US"/>
              </w:rPr>
              <w:t xml:space="preserve"> </w:t>
            </w:r>
          </w:p>
          <w:p w:rsidR="006D54DC" w:rsidRPr="007265D3" w:rsidRDefault="006D54DC" w:rsidP="007265D3">
            <w:pPr>
              <w:jc w:val="center"/>
              <w:rPr>
                <w:rFonts w:ascii="Times New Roman" w:hAnsi="Times New Roman" w:cs="Times New Roman"/>
                <w:lang w:val="uk-UA"/>
              </w:rPr>
            </w:pPr>
            <w:r w:rsidRPr="007265D3">
              <w:rPr>
                <w:rFonts w:ascii="Times New Roman" w:hAnsi="Times New Roman" w:cs="Times New Roman"/>
                <w:lang w:val="uk-UA"/>
              </w:rPr>
              <w:t>(залік)</w:t>
            </w:r>
          </w:p>
        </w:tc>
        <w:tc>
          <w:tcPr>
            <w:tcW w:w="1418" w:type="dxa"/>
            <w:vAlign w:val="center"/>
          </w:tcPr>
          <w:p w:rsidR="006D54DC" w:rsidRPr="007265D3" w:rsidRDefault="006D54DC" w:rsidP="007265D3">
            <w:pPr>
              <w:jc w:val="center"/>
              <w:rPr>
                <w:rFonts w:ascii="Times New Roman" w:hAnsi="Times New Roman" w:cs="Times New Roman"/>
                <w:lang w:val="uk-UA"/>
              </w:rPr>
            </w:pPr>
            <w:r w:rsidRPr="007265D3">
              <w:rPr>
                <w:rFonts w:ascii="Times New Roman" w:hAnsi="Times New Roman" w:cs="Times New Roman"/>
                <w:lang w:val="uk-UA"/>
              </w:rPr>
              <w:t>За</w:t>
            </w:r>
            <w:r w:rsidRPr="007265D3">
              <w:rPr>
                <w:rFonts w:ascii="Times New Roman" w:hAnsi="Times New Roman" w:cs="Times New Roman"/>
                <w:lang w:val="en-US"/>
              </w:rPr>
              <w:t xml:space="preserve"> </w:t>
            </w:r>
            <w:r w:rsidRPr="007265D3">
              <w:rPr>
                <w:rFonts w:ascii="Times New Roman" w:hAnsi="Times New Roman" w:cs="Times New Roman"/>
                <w:lang w:val="uk-UA"/>
              </w:rPr>
              <w:t>системою</w:t>
            </w:r>
            <w:r w:rsidRPr="007265D3">
              <w:rPr>
                <w:rFonts w:ascii="Times New Roman" w:hAnsi="Times New Roman" w:cs="Times New Roman"/>
                <w:lang w:val="en-US"/>
              </w:rPr>
              <w:t xml:space="preserve"> </w:t>
            </w:r>
            <w:r w:rsidRPr="007265D3">
              <w:rPr>
                <w:rFonts w:ascii="Times New Roman" w:hAnsi="Times New Roman" w:cs="Times New Roman"/>
                <w:lang w:val="uk-UA"/>
              </w:rPr>
              <w:t>ЦНТУ</w:t>
            </w:r>
          </w:p>
        </w:tc>
      </w:tr>
      <w:tr w:rsidR="006D54DC" w:rsidRPr="00F740C5">
        <w:tc>
          <w:tcPr>
            <w:tcW w:w="975" w:type="dxa"/>
          </w:tcPr>
          <w:p w:rsidR="006D54DC" w:rsidRPr="007265D3" w:rsidRDefault="006D54DC" w:rsidP="007265D3">
            <w:pPr>
              <w:jc w:val="center"/>
              <w:rPr>
                <w:rFonts w:ascii="Times New Roman" w:hAnsi="Times New Roman" w:cs="Times New Roman"/>
                <w:lang w:val="en-US"/>
              </w:rPr>
            </w:pPr>
            <w:r w:rsidRPr="007265D3">
              <w:rPr>
                <w:rFonts w:ascii="Times New Roman" w:hAnsi="Times New Roman" w:cs="Times New Roman"/>
                <w:lang w:val="en-US"/>
              </w:rPr>
              <w:t>A</w:t>
            </w:r>
          </w:p>
        </w:tc>
        <w:tc>
          <w:tcPr>
            <w:tcW w:w="6963" w:type="dxa"/>
          </w:tcPr>
          <w:p w:rsidR="006D54DC" w:rsidRPr="007265D3" w:rsidRDefault="006D54DC" w:rsidP="00DC4055">
            <w:pPr>
              <w:rPr>
                <w:rFonts w:ascii="Times New Roman" w:hAnsi="Times New Roman" w:cs="Times New Roman"/>
                <w:lang w:val="uk-UA"/>
              </w:rPr>
            </w:pPr>
            <w:r w:rsidRPr="007265D3">
              <w:rPr>
                <w:rFonts w:ascii="Times New Roman" w:hAnsi="Times New Roman" w:cs="Times New Roman"/>
                <w:lang w:val="uk-UA"/>
              </w:rPr>
              <w:t xml:space="preserve">ВІДМІННО </w:t>
            </w:r>
            <w:r w:rsidRPr="007265D3">
              <w:rPr>
                <w:rFonts w:ascii="Times New Roman" w:hAnsi="Times New Roman" w:cs="Times New Roman"/>
              </w:rPr>
              <w:t>–</w:t>
            </w:r>
            <w:r w:rsidRPr="007265D3">
              <w:rPr>
                <w:rFonts w:ascii="Times New Roman" w:hAnsi="Times New Roman" w:cs="Times New Roman"/>
                <w:lang w:val="uk-UA"/>
              </w:rPr>
              <w:t xml:space="preserve"> відмінне виконання</w:t>
            </w:r>
            <w:r w:rsidRPr="007265D3">
              <w:rPr>
                <w:rFonts w:ascii="Times New Roman" w:hAnsi="Times New Roman" w:cs="Times New Roman"/>
              </w:rPr>
              <w:t xml:space="preserve"> </w:t>
            </w:r>
            <w:r w:rsidRPr="007265D3">
              <w:rPr>
                <w:rFonts w:ascii="Times New Roman" w:hAnsi="Times New Roman" w:cs="Times New Roman"/>
                <w:lang w:val="uk-UA"/>
              </w:rPr>
              <w:t>лише з незначною кількістю</w:t>
            </w:r>
            <w:r w:rsidRPr="007265D3">
              <w:rPr>
                <w:rFonts w:ascii="Times New Roman" w:hAnsi="Times New Roman" w:cs="Times New Roman"/>
              </w:rPr>
              <w:t xml:space="preserve"> </w:t>
            </w:r>
            <w:r w:rsidRPr="007265D3">
              <w:rPr>
                <w:rFonts w:ascii="Times New Roman" w:hAnsi="Times New Roman" w:cs="Times New Roman"/>
                <w:lang w:val="uk-UA"/>
              </w:rPr>
              <w:t>помилок</w:t>
            </w:r>
          </w:p>
        </w:tc>
        <w:tc>
          <w:tcPr>
            <w:tcW w:w="2958" w:type="dxa"/>
            <w:vAlign w:val="center"/>
          </w:tcPr>
          <w:p w:rsidR="006D54DC" w:rsidRPr="007265D3" w:rsidRDefault="006D54DC" w:rsidP="007265D3">
            <w:pPr>
              <w:jc w:val="center"/>
              <w:rPr>
                <w:rFonts w:ascii="Times New Roman" w:hAnsi="Times New Roman" w:cs="Times New Roman"/>
                <w:lang w:val="uk-UA"/>
              </w:rPr>
            </w:pPr>
            <w:r w:rsidRPr="007265D3">
              <w:rPr>
                <w:rFonts w:ascii="Times New Roman" w:hAnsi="Times New Roman" w:cs="Times New Roman"/>
                <w:lang w:val="uk-UA"/>
              </w:rPr>
              <w:t>5 (відмінно)</w:t>
            </w:r>
          </w:p>
        </w:tc>
        <w:tc>
          <w:tcPr>
            <w:tcW w:w="1720" w:type="dxa"/>
            <w:vAlign w:val="center"/>
          </w:tcPr>
          <w:p w:rsidR="006D54DC" w:rsidRPr="007265D3" w:rsidRDefault="006D54DC" w:rsidP="007265D3">
            <w:pPr>
              <w:jc w:val="center"/>
              <w:rPr>
                <w:rFonts w:ascii="Times New Roman" w:hAnsi="Times New Roman" w:cs="Times New Roman"/>
                <w:lang w:val="uk-UA"/>
              </w:rPr>
            </w:pPr>
            <w:r w:rsidRPr="007265D3">
              <w:rPr>
                <w:rFonts w:ascii="Times New Roman" w:hAnsi="Times New Roman" w:cs="Times New Roman"/>
                <w:lang w:val="uk-UA"/>
              </w:rPr>
              <w:t>Зараховано</w:t>
            </w:r>
          </w:p>
        </w:tc>
        <w:tc>
          <w:tcPr>
            <w:tcW w:w="1418" w:type="dxa"/>
            <w:vAlign w:val="center"/>
          </w:tcPr>
          <w:p w:rsidR="006D54DC" w:rsidRPr="007265D3" w:rsidRDefault="006D54DC" w:rsidP="007265D3">
            <w:pPr>
              <w:jc w:val="center"/>
              <w:rPr>
                <w:rFonts w:ascii="Times New Roman" w:hAnsi="Times New Roman" w:cs="Times New Roman"/>
                <w:lang w:val="en-US"/>
              </w:rPr>
            </w:pPr>
            <w:r w:rsidRPr="007265D3">
              <w:rPr>
                <w:rFonts w:ascii="Times New Roman" w:hAnsi="Times New Roman" w:cs="Times New Roman"/>
                <w:lang w:val="en-US"/>
              </w:rPr>
              <w:t>90</w:t>
            </w:r>
            <w:r w:rsidRPr="007265D3">
              <w:rPr>
                <w:rFonts w:ascii="Times New Roman" w:hAnsi="Times New Roman" w:cs="Times New Roman"/>
                <w:lang w:val="uk-UA"/>
              </w:rPr>
              <w:t xml:space="preserve"> </w:t>
            </w:r>
            <w:r w:rsidRPr="007265D3">
              <w:rPr>
                <w:rFonts w:ascii="Times New Roman" w:hAnsi="Times New Roman" w:cs="Times New Roman"/>
              </w:rPr>
              <w:t>–</w:t>
            </w:r>
            <w:r w:rsidRPr="007265D3">
              <w:rPr>
                <w:rFonts w:ascii="Times New Roman" w:hAnsi="Times New Roman" w:cs="Times New Roman"/>
                <w:lang w:val="uk-UA"/>
              </w:rPr>
              <w:t xml:space="preserve"> </w:t>
            </w:r>
            <w:r w:rsidRPr="007265D3">
              <w:rPr>
                <w:rFonts w:ascii="Times New Roman" w:hAnsi="Times New Roman" w:cs="Times New Roman"/>
                <w:lang w:val="en-US"/>
              </w:rPr>
              <w:t>100</w:t>
            </w:r>
          </w:p>
        </w:tc>
      </w:tr>
      <w:tr w:rsidR="006D54DC" w:rsidRPr="00F740C5">
        <w:tc>
          <w:tcPr>
            <w:tcW w:w="975" w:type="dxa"/>
          </w:tcPr>
          <w:p w:rsidR="006D54DC" w:rsidRPr="007265D3" w:rsidRDefault="006D54DC" w:rsidP="007265D3">
            <w:pPr>
              <w:jc w:val="center"/>
              <w:rPr>
                <w:rFonts w:ascii="Times New Roman" w:hAnsi="Times New Roman" w:cs="Times New Roman"/>
                <w:lang w:val="en-US"/>
              </w:rPr>
            </w:pPr>
            <w:r w:rsidRPr="007265D3">
              <w:rPr>
                <w:rFonts w:ascii="Times New Roman" w:hAnsi="Times New Roman" w:cs="Times New Roman"/>
                <w:lang w:val="en-US"/>
              </w:rPr>
              <w:t>B</w:t>
            </w:r>
          </w:p>
        </w:tc>
        <w:tc>
          <w:tcPr>
            <w:tcW w:w="6963" w:type="dxa"/>
          </w:tcPr>
          <w:p w:rsidR="006D54DC" w:rsidRPr="007265D3" w:rsidRDefault="006D54DC" w:rsidP="00DC4055">
            <w:pPr>
              <w:rPr>
                <w:rFonts w:ascii="Times New Roman" w:hAnsi="Times New Roman" w:cs="Times New Roman"/>
                <w:lang w:val="uk-UA"/>
              </w:rPr>
            </w:pPr>
            <w:r w:rsidRPr="007265D3">
              <w:rPr>
                <w:rFonts w:ascii="Times New Roman" w:hAnsi="Times New Roman" w:cs="Times New Roman"/>
                <w:lang w:val="uk-UA"/>
              </w:rPr>
              <w:t xml:space="preserve">ДУЖЕ ДОБРЕ </w:t>
            </w:r>
            <w:r w:rsidRPr="007265D3">
              <w:rPr>
                <w:rFonts w:ascii="Times New Roman" w:hAnsi="Times New Roman" w:cs="Times New Roman"/>
              </w:rPr>
              <w:t>–</w:t>
            </w:r>
            <w:r w:rsidRPr="007265D3">
              <w:rPr>
                <w:rFonts w:ascii="Times New Roman" w:hAnsi="Times New Roman" w:cs="Times New Roman"/>
                <w:lang w:val="uk-UA"/>
              </w:rPr>
              <w:t xml:space="preserve"> вище середнього</w:t>
            </w:r>
            <w:r w:rsidRPr="007265D3">
              <w:rPr>
                <w:rFonts w:ascii="Times New Roman" w:hAnsi="Times New Roman" w:cs="Times New Roman"/>
              </w:rPr>
              <w:t xml:space="preserve"> </w:t>
            </w:r>
            <w:r w:rsidRPr="007265D3">
              <w:rPr>
                <w:rFonts w:ascii="Times New Roman" w:hAnsi="Times New Roman" w:cs="Times New Roman"/>
                <w:lang w:val="uk-UA"/>
              </w:rPr>
              <w:t>рівня з кількома помилками</w:t>
            </w:r>
          </w:p>
        </w:tc>
        <w:tc>
          <w:tcPr>
            <w:tcW w:w="2958" w:type="dxa"/>
            <w:vMerge w:val="restart"/>
            <w:vAlign w:val="center"/>
          </w:tcPr>
          <w:p w:rsidR="006D54DC" w:rsidRPr="007265D3" w:rsidRDefault="006D54DC" w:rsidP="007265D3">
            <w:pPr>
              <w:jc w:val="center"/>
              <w:rPr>
                <w:rFonts w:ascii="Times New Roman" w:hAnsi="Times New Roman" w:cs="Times New Roman"/>
                <w:lang w:val="uk-UA"/>
              </w:rPr>
            </w:pPr>
            <w:r w:rsidRPr="007265D3">
              <w:rPr>
                <w:rFonts w:ascii="Times New Roman" w:hAnsi="Times New Roman" w:cs="Times New Roman"/>
                <w:lang w:val="uk-UA"/>
              </w:rPr>
              <w:t>4 (добре)</w:t>
            </w:r>
          </w:p>
        </w:tc>
        <w:tc>
          <w:tcPr>
            <w:tcW w:w="1720" w:type="dxa"/>
            <w:vMerge w:val="restart"/>
            <w:vAlign w:val="center"/>
          </w:tcPr>
          <w:p w:rsidR="006D54DC" w:rsidRPr="007265D3" w:rsidRDefault="006D54DC" w:rsidP="007265D3">
            <w:pPr>
              <w:jc w:val="center"/>
              <w:rPr>
                <w:rFonts w:ascii="Times New Roman" w:hAnsi="Times New Roman" w:cs="Times New Roman"/>
                <w:lang w:val="uk-UA"/>
              </w:rPr>
            </w:pPr>
            <w:r w:rsidRPr="007265D3">
              <w:rPr>
                <w:rFonts w:ascii="Times New Roman" w:hAnsi="Times New Roman" w:cs="Times New Roman"/>
                <w:lang w:val="uk-UA"/>
              </w:rPr>
              <w:t>Зараховано</w:t>
            </w:r>
          </w:p>
        </w:tc>
        <w:tc>
          <w:tcPr>
            <w:tcW w:w="1418" w:type="dxa"/>
            <w:vAlign w:val="center"/>
          </w:tcPr>
          <w:p w:rsidR="006D54DC" w:rsidRPr="007265D3" w:rsidRDefault="006D54DC" w:rsidP="007265D3">
            <w:pPr>
              <w:jc w:val="center"/>
              <w:rPr>
                <w:rFonts w:ascii="Times New Roman" w:hAnsi="Times New Roman" w:cs="Times New Roman"/>
                <w:lang w:val="en-US"/>
              </w:rPr>
            </w:pPr>
            <w:r w:rsidRPr="007265D3">
              <w:rPr>
                <w:rFonts w:ascii="Times New Roman" w:hAnsi="Times New Roman" w:cs="Times New Roman"/>
                <w:lang w:val="en-US"/>
              </w:rPr>
              <w:t>82</w:t>
            </w:r>
            <w:r w:rsidRPr="007265D3">
              <w:rPr>
                <w:rFonts w:ascii="Times New Roman" w:hAnsi="Times New Roman" w:cs="Times New Roman"/>
                <w:lang w:val="uk-UA"/>
              </w:rPr>
              <w:t xml:space="preserve"> </w:t>
            </w:r>
            <w:r w:rsidRPr="007265D3">
              <w:rPr>
                <w:rFonts w:ascii="Times New Roman" w:hAnsi="Times New Roman" w:cs="Times New Roman"/>
              </w:rPr>
              <w:t>–</w:t>
            </w:r>
            <w:r w:rsidRPr="007265D3">
              <w:rPr>
                <w:rFonts w:ascii="Times New Roman" w:hAnsi="Times New Roman" w:cs="Times New Roman"/>
                <w:lang w:val="uk-UA"/>
              </w:rPr>
              <w:t xml:space="preserve"> </w:t>
            </w:r>
            <w:r w:rsidRPr="007265D3">
              <w:rPr>
                <w:rFonts w:ascii="Times New Roman" w:hAnsi="Times New Roman" w:cs="Times New Roman"/>
                <w:lang w:val="en-US"/>
              </w:rPr>
              <w:t>89</w:t>
            </w:r>
          </w:p>
        </w:tc>
      </w:tr>
      <w:tr w:rsidR="006D54DC" w:rsidRPr="00F740C5">
        <w:tc>
          <w:tcPr>
            <w:tcW w:w="975" w:type="dxa"/>
          </w:tcPr>
          <w:p w:rsidR="006D54DC" w:rsidRPr="007265D3" w:rsidRDefault="006D54DC" w:rsidP="007265D3">
            <w:pPr>
              <w:jc w:val="center"/>
              <w:rPr>
                <w:rFonts w:ascii="Times New Roman" w:hAnsi="Times New Roman" w:cs="Times New Roman"/>
                <w:lang w:val="en-US"/>
              </w:rPr>
            </w:pPr>
            <w:r w:rsidRPr="007265D3">
              <w:rPr>
                <w:rFonts w:ascii="Times New Roman" w:hAnsi="Times New Roman" w:cs="Times New Roman"/>
                <w:lang w:val="en-US"/>
              </w:rPr>
              <w:t>C</w:t>
            </w:r>
          </w:p>
        </w:tc>
        <w:tc>
          <w:tcPr>
            <w:tcW w:w="6963" w:type="dxa"/>
          </w:tcPr>
          <w:p w:rsidR="006D54DC" w:rsidRPr="007265D3" w:rsidRDefault="006D54DC" w:rsidP="00DC4055">
            <w:pPr>
              <w:rPr>
                <w:rFonts w:ascii="Times New Roman" w:hAnsi="Times New Roman" w:cs="Times New Roman"/>
                <w:lang w:val="uk-UA"/>
              </w:rPr>
            </w:pPr>
            <w:r w:rsidRPr="007265D3">
              <w:rPr>
                <w:rFonts w:ascii="Times New Roman" w:hAnsi="Times New Roman" w:cs="Times New Roman"/>
                <w:lang w:val="uk-UA"/>
              </w:rPr>
              <w:t xml:space="preserve">ДОБРЕ </w:t>
            </w:r>
            <w:r w:rsidRPr="007265D3">
              <w:rPr>
                <w:rFonts w:ascii="Times New Roman" w:hAnsi="Times New Roman" w:cs="Times New Roman"/>
              </w:rPr>
              <w:t>–</w:t>
            </w:r>
            <w:r w:rsidRPr="007265D3">
              <w:rPr>
                <w:rFonts w:ascii="Times New Roman" w:hAnsi="Times New Roman" w:cs="Times New Roman"/>
                <w:lang w:val="uk-UA"/>
              </w:rPr>
              <w:t xml:space="preserve"> в цілому правильна</w:t>
            </w:r>
            <w:r w:rsidRPr="007265D3">
              <w:rPr>
                <w:rFonts w:ascii="Times New Roman" w:hAnsi="Times New Roman" w:cs="Times New Roman"/>
              </w:rPr>
              <w:t xml:space="preserve"> </w:t>
            </w:r>
            <w:r w:rsidRPr="007265D3">
              <w:rPr>
                <w:rFonts w:ascii="Times New Roman" w:hAnsi="Times New Roman" w:cs="Times New Roman"/>
                <w:lang w:val="uk-UA"/>
              </w:rPr>
              <w:t>робота з певною кількістю грубих</w:t>
            </w:r>
            <w:r w:rsidRPr="007265D3">
              <w:rPr>
                <w:rFonts w:ascii="Times New Roman" w:hAnsi="Times New Roman" w:cs="Times New Roman"/>
              </w:rPr>
              <w:t xml:space="preserve"> </w:t>
            </w:r>
            <w:r w:rsidRPr="007265D3">
              <w:rPr>
                <w:rFonts w:ascii="Times New Roman" w:hAnsi="Times New Roman" w:cs="Times New Roman"/>
                <w:lang w:val="uk-UA"/>
              </w:rPr>
              <w:t>помилок</w:t>
            </w:r>
          </w:p>
        </w:tc>
        <w:tc>
          <w:tcPr>
            <w:tcW w:w="2958" w:type="dxa"/>
            <w:vMerge/>
            <w:vAlign w:val="center"/>
          </w:tcPr>
          <w:p w:rsidR="006D54DC" w:rsidRPr="007265D3" w:rsidRDefault="006D54DC" w:rsidP="007265D3">
            <w:pPr>
              <w:jc w:val="center"/>
              <w:rPr>
                <w:rFonts w:ascii="Times New Roman" w:hAnsi="Times New Roman" w:cs="Times New Roman"/>
                <w:lang w:val="uk-UA"/>
              </w:rPr>
            </w:pPr>
          </w:p>
        </w:tc>
        <w:tc>
          <w:tcPr>
            <w:tcW w:w="1720" w:type="dxa"/>
            <w:vMerge/>
            <w:vAlign w:val="center"/>
          </w:tcPr>
          <w:p w:rsidR="006D54DC" w:rsidRPr="007265D3" w:rsidRDefault="006D54DC" w:rsidP="007265D3">
            <w:pPr>
              <w:jc w:val="center"/>
              <w:rPr>
                <w:rFonts w:ascii="Times New Roman" w:hAnsi="Times New Roman" w:cs="Times New Roman"/>
                <w:lang w:val="uk-UA"/>
              </w:rPr>
            </w:pPr>
          </w:p>
        </w:tc>
        <w:tc>
          <w:tcPr>
            <w:tcW w:w="1418" w:type="dxa"/>
            <w:vAlign w:val="center"/>
          </w:tcPr>
          <w:p w:rsidR="006D54DC" w:rsidRPr="007265D3" w:rsidRDefault="006D54DC" w:rsidP="007265D3">
            <w:pPr>
              <w:jc w:val="center"/>
              <w:rPr>
                <w:rFonts w:ascii="Times New Roman" w:hAnsi="Times New Roman" w:cs="Times New Roman"/>
                <w:lang w:val="en-US"/>
              </w:rPr>
            </w:pPr>
            <w:r w:rsidRPr="007265D3">
              <w:rPr>
                <w:rFonts w:ascii="Times New Roman" w:hAnsi="Times New Roman" w:cs="Times New Roman"/>
                <w:lang w:val="en-US"/>
              </w:rPr>
              <w:t>74</w:t>
            </w:r>
            <w:r w:rsidRPr="007265D3">
              <w:rPr>
                <w:rFonts w:ascii="Times New Roman" w:hAnsi="Times New Roman" w:cs="Times New Roman"/>
                <w:lang w:val="uk-UA"/>
              </w:rPr>
              <w:t xml:space="preserve"> </w:t>
            </w:r>
            <w:r w:rsidRPr="007265D3">
              <w:rPr>
                <w:rFonts w:ascii="Times New Roman" w:hAnsi="Times New Roman" w:cs="Times New Roman"/>
              </w:rPr>
              <w:t>–</w:t>
            </w:r>
            <w:r w:rsidRPr="007265D3">
              <w:rPr>
                <w:rFonts w:ascii="Times New Roman" w:hAnsi="Times New Roman" w:cs="Times New Roman"/>
                <w:lang w:val="uk-UA"/>
              </w:rPr>
              <w:t xml:space="preserve"> </w:t>
            </w:r>
            <w:r w:rsidRPr="007265D3">
              <w:rPr>
                <w:rFonts w:ascii="Times New Roman" w:hAnsi="Times New Roman" w:cs="Times New Roman"/>
                <w:lang w:val="en-US"/>
              </w:rPr>
              <w:t>81</w:t>
            </w:r>
          </w:p>
        </w:tc>
      </w:tr>
      <w:tr w:rsidR="006D54DC" w:rsidRPr="00F740C5">
        <w:tc>
          <w:tcPr>
            <w:tcW w:w="975" w:type="dxa"/>
          </w:tcPr>
          <w:p w:rsidR="006D54DC" w:rsidRPr="007265D3" w:rsidRDefault="006D54DC" w:rsidP="007265D3">
            <w:pPr>
              <w:jc w:val="center"/>
              <w:rPr>
                <w:rFonts w:ascii="Times New Roman" w:hAnsi="Times New Roman" w:cs="Times New Roman"/>
                <w:lang w:val="en-US"/>
              </w:rPr>
            </w:pPr>
            <w:r w:rsidRPr="007265D3">
              <w:rPr>
                <w:rFonts w:ascii="Times New Roman" w:hAnsi="Times New Roman" w:cs="Times New Roman"/>
                <w:lang w:val="en-US"/>
              </w:rPr>
              <w:t>D</w:t>
            </w:r>
          </w:p>
        </w:tc>
        <w:tc>
          <w:tcPr>
            <w:tcW w:w="6963" w:type="dxa"/>
          </w:tcPr>
          <w:p w:rsidR="006D54DC" w:rsidRPr="007265D3" w:rsidRDefault="006D54DC" w:rsidP="00DC4055">
            <w:pPr>
              <w:rPr>
                <w:rFonts w:ascii="Times New Roman" w:hAnsi="Times New Roman" w:cs="Times New Roman"/>
                <w:lang w:val="uk-UA"/>
              </w:rPr>
            </w:pPr>
            <w:r w:rsidRPr="007265D3">
              <w:rPr>
                <w:rFonts w:ascii="Times New Roman" w:hAnsi="Times New Roman" w:cs="Times New Roman"/>
                <w:lang w:val="uk-UA"/>
              </w:rPr>
              <w:t xml:space="preserve">ЗАДОВІЛЬНО </w:t>
            </w:r>
            <w:r w:rsidRPr="007265D3">
              <w:rPr>
                <w:rFonts w:ascii="Times New Roman" w:hAnsi="Times New Roman" w:cs="Times New Roman"/>
              </w:rPr>
              <w:t>–</w:t>
            </w:r>
            <w:r w:rsidRPr="007265D3">
              <w:rPr>
                <w:rFonts w:ascii="Times New Roman" w:hAnsi="Times New Roman" w:cs="Times New Roman"/>
                <w:lang w:val="uk-UA"/>
              </w:rPr>
              <w:t xml:space="preserve"> непогано, але зі</w:t>
            </w:r>
            <w:r w:rsidRPr="007265D3">
              <w:rPr>
                <w:rFonts w:ascii="Times New Roman" w:hAnsi="Times New Roman" w:cs="Times New Roman"/>
              </w:rPr>
              <w:t xml:space="preserve"> </w:t>
            </w:r>
            <w:r w:rsidRPr="007265D3">
              <w:rPr>
                <w:rFonts w:ascii="Times New Roman" w:hAnsi="Times New Roman" w:cs="Times New Roman"/>
                <w:lang w:val="uk-UA"/>
              </w:rPr>
              <w:t>значною кількістю недоліків</w:t>
            </w:r>
          </w:p>
        </w:tc>
        <w:tc>
          <w:tcPr>
            <w:tcW w:w="2958" w:type="dxa"/>
            <w:vMerge w:val="restart"/>
            <w:vAlign w:val="center"/>
          </w:tcPr>
          <w:p w:rsidR="006D54DC" w:rsidRPr="007265D3" w:rsidRDefault="006D54DC" w:rsidP="007265D3">
            <w:pPr>
              <w:jc w:val="center"/>
              <w:rPr>
                <w:rFonts w:ascii="Times New Roman" w:hAnsi="Times New Roman" w:cs="Times New Roman"/>
                <w:lang w:val="uk-UA"/>
              </w:rPr>
            </w:pPr>
            <w:r w:rsidRPr="007265D3">
              <w:rPr>
                <w:rFonts w:ascii="Times New Roman" w:hAnsi="Times New Roman" w:cs="Times New Roman"/>
                <w:lang w:val="uk-UA"/>
              </w:rPr>
              <w:t>3 (задовільно)</w:t>
            </w:r>
          </w:p>
        </w:tc>
        <w:tc>
          <w:tcPr>
            <w:tcW w:w="1720" w:type="dxa"/>
            <w:vMerge w:val="restart"/>
            <w:vAlign w:val="center"/>
          </w:tcPr>
          <w:p w:rsidR="006D54DC" w:rsidRPr="007265D3" w:rsidRDefault="006D54DC" w:rsidP="007265D3">
            <w:pPr>
              <w:jc w:val="center"/>
              <w:rPr>
                <w:rFonts w:ascii="Times New Roman" w:hAnsi="Times New Roman" w:cs="Times New Roman"/>
                <w:lang w:val="uk-UA"/>
              </w:rPr>
            </w:pPr>
            <w:r w:rsidRPr="007265D3">
              <w:rPr>
                <w:rFonts w:ascii="Times New Roman" w:hAnsi="Times New Roman" w:cs="Times New Roman"/>
                <w:lang w:val="uk-UA"/>
              </w:rPr>
              <w:t>Зараховано</w:t>
            </w:r>
          </w:p>
        </w:tc>
        <w:tc>
          <w:tcPr>
            <w:tcW w:w="1418" w:type="dxa"/>
            <w:vAlign w:val="center"/>
          </w:tcPr>
          <w:p w:rsidR="006D54DC" w:rsidRPr="007265D3" w:rsidRDefault="006D54DC" w:rsidP="007265D3">
            <w:pPr>
              <w:jc w:val="center"/>
              <w:rPr>
                <w:rFonts w:ascii="Times New Roman" w:hAnsi="Times New Roman" w:cs="Times New Roman"/>
                <w:lang w:val="en-US"/>
              </w:rPr>
            </w:pPr>
            <w:r w:rsidRPr="007265D3">
              <w:rPr>
                <w:rFonts w:ascii="Times New Roman" w:hAnsi="Times New Roman" w:cs="Times New Roman"/>
                <w:lang w:val="en-US"/>
              </w:rPr>
              <w:t>64</w:t>
            </w:r>
            <w:r w:rsidRPr="007265D3">
              <w:rPr>
                <w:rFonts w:ascii="Times New Roman" w:hAnsi="Times New Roman" w:cs="Times New Roman"/>
                <w:lang w:val="uk-UA"/>
              </w:rPr>
              <w:t xml:space="preserve"> </w:t>
            </w:r>
            <w:r w:rsidRPr="007265D3">
              <w:rPr>
                <w:rFonts w:ascii="Times New Roman" w:hAnsi="Times New Roman" w:cs="Times New Roman"/>
              </w:rPr>
              <w:t>–</w:t>
            </w:r>
            <w:r w:rsidRPr="007265D3">
              <w:rPr>
                <w:rFonts w:ascii="Times New Roman" w:hAnsi="Times New Roman" w:cs="Times New Roman"/>
                <w:lang w:val="uk-UA"/>
              </w:rPr>
              <w:t xml:space="preserve"> </w:t>
            </w:r>
            <w:r w:rsidRPr="007265D3">
              <w:rPr>
                <w:rFonts w:ascii="Times New Roman" w:hAnsi="Times New Roman" w:cs="Times New Roman"/>
                <w:lang w:val="en-US"/>
              </w:rPr>
              <w:t>73</w:t>
            </w:r>
          </w:p>
        </w:tc>
      </w:tr>
      <w:tr w:rsidR="006D54DC" w:rsidRPr="00F740C5">
        <w:tc>
          <w:tcPr>
            <w:tcW w:w="975" w:type="dxa"/>
          </w:tcPr>
          <w:p w:rsidR="006D54DC" w:rsidRPr="007265D3" w:rsidRDefault="006D54DC" w:rsidP="007265D3">
            <w:pPr>
              <w:jc w:val="center"/>
              <w:rPr>
                <w:rFonts w:ascii="Times New Roman" w:hAnsi="Times New Roman" w:cs="Times New Roman"/>
                <w:lang w:val="en-US"/>
              </w:rPr>
            </w:pPr>
            <w:r w:rsidRPr="007265D3">
              <w:rPr>
                <w:rFonts w:ascii="Times New Roman" w:hAnsi="Times New Roman" w:cs="Times New Roman"/>
                <w:lang w:val="en-US"/>
              </w:rPr>
              <w:t>E</w:t>
            </w:r>
          </w:p>
        </w:tc>
        <w:tc>
          <w:tcPr>
            <w:tcW w:w="6963" w:type="dxa"/>
          </w:tcPr>
          <w:p w:rsidR="006D54DC" w:rsidRPr="007265D3" w:rsidRDefault="006D54DC" w:rsidP="00DC4055">
            <w:pPr>
              <w:rPr>
                <w:rFonts w:ascii="Times New Roman" w:hAnsi="Times New Roman" w:cs="Times New Roman"/>
                <w:lang w:val="uk-UA"/>
              </w:rPr>
            </w:pPr>
            <w:r w:rsidRPr="007265D3">
              <w:rPr>
                <w:rFonts w:ascii="Times New Roman" w:hAnsi="Times New Roman" w:cs="Times New Roman"/>
                <w:lang w:val="uk-UA"/>
              </w:rPr>
              <w:t>ДОСТАТНЬО – виконання</w:t>
            </w:r>
            <w:r w:rsidRPr="007265D3">
              <w:rPr>
                <w:rFonts w:ascii="Times New Roman" w:hAnsi="Times New Roman" w:cs="Times New Roman"/>
              </w:rPr>
              <w:t xml:space="preserve"> </w:t>
            </w:r>
            <w:r w:rsidRPr="007265D3">
              <w:rPr>
                <w:rFonts w:ascii="Times New Roman" w:hAnsi="Times New Roman" w:cs="Times New Roman"/>
                <w:lang w:val="uk-UA"/>
              </w:rPr>
              <w:t>задовольняє мінімальні критерії</w:t>
            </w:r>
          </w:p>
        </w:tc>
        <w:tc>
          <w:tcPr>
            <w:tcW w:w="2958" w:type="dxa"/>
            <w:vMerge/>
            <w:vAlign w:val="center"/>
          </w:tcPr>
          <w:p w:rsidR="006D54DC" w:rsidRPr="007265D3" w:rsidRDefault="006D54DC" w:rsidP="007265D3">
            <w:pPr>
              <w:jc w:val="center"/>
              <w:rPr>
                <w:rFonts w:ascii="Times New Roman" w:hAnsi="Times New Roman" w:cs="Times New Roman"/>
                <w:lang w:val="uk-UA"/>
              </w:rPr>
            </w:pPr>
          </w:p>
        </w:tc>
        <w:tc>
          <w:tcPr>
            <w:tcW w:w="1720" w:type="dxa"/>
            <w:vMerge/>
          </w:tcPr>
          <w:p w:rsidR="006D54DC" w:rsidRPr="007265D3" w:rsidRDefault="006D54DC" w:rsidP="007265D3">
            <w:pPr>
              <w:jc w:val="center"/>
              <w:rPr>
                <w:rFonts w:ascii="Times New Roman" w:hAnsi="Times New Roman" w:cs="Times New Roman"/>
                <w:lang w:val="uk-UA"/>
              </w:rPr>
            </w:pPr>
          </w:p>
        </w:tc>
        <w:tc>
          <w:tcPr>
            <w:tcW w:w="1418" w:type="dxa"/>
            <w:vAlign w:val="center"/>
          </w:tcPr>
          <w:p w:rsidR="006D54DC" w:rsidRPr="007265D3" w:rsidRDefault="006D54DC" w:rsidP="007265D3">
            <w:pPr>
              <w:jc w:val="center"/>
              <w:rPr>
                <w:rFonts w:ascii="Times New Roman" w:hAnsi="Times New Roman" w:cs="Times New Roman"/>
                <w:lang w:val="en-US"/>
              </w:rPr>
            </w:pPr>
            <w:r w:rsidRPr="007265D3">
              <w:rPr>
                <w:rFonts w:ascii="Times New Roman" w:hAnsi="Times New Roman" w:cs="Times New Roman"/>
                <w:lang w:val="en-US"/>
              </w:rPr>
              <w:t>60</w:t>
            </w:r>
            <w:r w:rsidRPr="007265D3">
              <w:rPr>
                <w:rFonts w:ascii="Times New Roman" w:hAnsi="Times New Roman" w:cs="Times New Roman"/>
                <w:lang w:val="uk-UA"/>
              </w:rPr>
              <w:t xml:space="preserve"> </w:t>
            </w:r>
            <w:r w:rsidRPr="007265D3">
              <w:rPr>
                <w:rFonts w:ascii="Times New Roman" w:hAnsi="Times New Roman" w:cs="Times New Roman"/>
              </w:rPr>
              <w:t>–</w:t>
            </w:r>
            <w:r w:rsidRPr="007265D3">
              <w:rPr>
                <w:rFonts w:ascii="Times New Roman" w:hAnsi="Times New Roman" w:cs="Times New Roman"/>
                <w:lang w:val="uk-UA"/>
              </w:rPr>
              <w:t xml:space="preserve"> </w:t>
            </w:r>
            <w:r w:rsidRPr="007265D3">
              <w:rPr>
                <w:rFonts w:ascii="Times New Roman" w:hAnsi="Times New Roman" w:cs="Times New Roman"/>
                <w:lang w:val="en-US"/>
              </w:rPr>
              <w:t>63</w:t>
            </w:r>
          </w:p>
        </w:tc>
      </w:tr>
      <w:tr w:rsidR="006D54DC" w:rsidRPr="00F740C5">
        <w:tc>
          <w:tcPr>
            <w:tcW w:w="975" w:type="dxa"/>
          </w:tcPr>
          <w:p w:rsidR="006D54DC" w:rsidRPr="007265D3" w:rsidRDefault="006D54DC" w:rsidP="007265D3">
            <w:pPr>
              <w:jc w:val="center"/>
              <w:rPr>
                <w:rFonts w:ascii="Times New Roman" w:hAnsi="Times New Roman" w:cs="Times New Roman"/>
                <w:lang w:val="en-US"/>
              </w:rPr>
            </w:pPr>
            <w:r w:rsidRPr="007265D3">
              <w:rPr>
                <w:rFonts w:ascii="Times New Roman" w:hAnsi="Times New Roman" w:cs="Times New Roman"/>
                <w:lang w:val="en-US"/>
              </w:rPr>
              <w:t>FX</w:t>
            </w:r>
          </w:p>
        </w:tc>
        <w:tc>
          <w:tcPr>
            <w:tcW w:w="6963" w:type="dxa"/>
          </w:tcPr>
          <w:p w:rsidR="006D54DC" w:rsidRPr="007265D3" w:rsidRDefault="006D54DC" w:rsidP="00DC4055">
            <w:pPr>
              <w:rPr>
                <w:rFonts w:ascii="Times New Roman" w:hAnsi="Times New Roman" w:cs="Times New Roman"/>
                <w:lang w:val="uk-UA"/>
              </w:rPr>
            </w:pPr>
            <w:r w:rsidRPr="007265D3">
              <w:rPr>
                <w:rFonts w:ascii="Times New Roman" w:hAnsi="Times New Roman" w:cs="Times New Roman"/>
                <w:lang w:val="uk-UA"/>
              </w:rPr>
              <w:t xml:space="preserve">НЕЗАДОВІЛЬНО </w:t>
            </w:r>
            <w:r w:rsidRPr="007265D3">
              <w:rPr>
                <w:rFonts w:ascii="Times New Roman" w:hAnsi="Times New Roman" w:cs="Times New Roman"/>
              </w:rPr>
              <w:t>–</w:t>
            </w:r>
            <w:r w:rsidRPr="007265D3">
              <w:rPr>
                <w:rFonts w:ascii="Times New Roman" w:hAnsi="Times New Roman" w:cs="Times New Roman"/>
                <w:lang w:val="uk-UA"/>
              </w:rPr>
              <w:t xml:space="preserve"> потрібно</w:t>
            </w:r>
            <w:r w:rsidRPr="007265D3">
              <w:rPr>
                <w:rFonts w:ascii="Times New Roman" w:hAnsi="Times New Roman" w:cs="Times New Roman"/>
              </w:rPr>
              <w:t xml:space="preserve"> </w:t>
            </w:r>
            <w:r w:rsidRPr="007265D3">
              <w:rPr>
                <w:rFonts w:ascii="Times New Roman" w:hAnsi="Times New Roman" w:cs="Times New Roman"/>
                <w:lang w:val="uk-UA"/>
              </w:rPr>
              <w:t>попрацювати перед тим, як</w:t>
            </w:r>
            <w:r w:rsidRPr="007265D3">
              <w:rPr>
                <w:rFonts w:ascii="Times New Roman" w:hAnsi="Times New Roman" w:cs="Times New Roman"/>
              </w:rPr>
              <w:t xml:space="preserve"> </w:t>
            </w:r>
            <w:r w:rsidRPr="007265D3">
              <w:rPr>
                <w:rFonts w:ascii="Times New Roman" w:hAnsi="Times New Roman" w:cs="Times New Roman"/>
                <w:lang w:val="uk-UA"/>
              </w:rPr>
              <w:t>перескласти</w:t>
            </w:r>
          </w:p>
        </w:tc>
        <w:tc>
          <w:tcPr>
            <w:tcW w:w="2958" w:type="dxa"/>
            <w:vMerge w:val="restart"/>
            <w:vAlign w:val="center"/>
          </w:tcPr>
          <w:p w:rsidR="006D54DC" w:rsidRPr="007265D3" w:rsidRDefault="006D54DC" w:rsidP="007265D3">
            <w:pPr>
              <w:jc w:val="center"/>
              <w:rPr>
                <w:rFonts w:ascii="Times New Roman" w:hAnsi="Times New Roman" w:cs="Times New Roman"/>
                <w:lang w:val="uk-UA"/>
              </w:rPr>
            </w:pPr>
            <w:r w:rsidRPr="007265D3">
              <w:rPr>
                <w:rFonts w:ascii="Times New Roman" w:hAnsi="Times New Roman" w:cs="Times New Roman"/>
                <w:lang w:val="uk-UA"/>
              </w:rPr>
              <w:t>2 (незадовільно)</w:t>
            </w:r>
          </w:p>
        </w:tc>
        <w:tc>
          <w:tcPr>
            <w:tcW w:w="1720" w:type="dxa"/>
            <w:vMerge w:val="restart"/>
            <w:vAlign w:val="center"/>
          </w:tcPr>
          <w:p w:rsidR="006D54DC" w:rsidRPr="007265D3" w:rsidRDefault="006D54DC" w:rsidP="007265D3">
            <w:pPr>
              <w:jc w:val="center"/>
              <w:rPr>
                <w:rFonts w:ascii="Times New Roman" w:hAnsi="Times New Roman" w:cs="Times New Roman"/>
                <w:lang w:val="uk-UA"/>
              </w:rPr>
            </w:pPr>
            <w:r w:rsidRPr="007265D3">
              <w:rPr>
                <w:rFonts w:ascii="Times New Roman" w:hAnsi="Times New Roman" w:cs="Times New Roman"/>
                <w:lang w:val="uk-UA"/>
              </w:rPr>
              <w:t>Незараховано</w:t>
            </w:r>
          </w:p>
        </w:tc>
        <w:tc>
          <w:tcPr>
            <w:tcW w:w="1418" w:type="dxa"/>
            <w:vAlign w:val="center"/>
          </w:tcPr>
          <w:p w:rsidR="006D54DC" w:rsidRPr="007265D3" w:rsidRDefault="006D54DC" w:rsidP="007265D3">
            <w:pPr>
              <w:jc w:val="center"/>
              <w:rPr>
                <w:rFonts w:ascii="Times New Roman" w:hAnsi="Times New Roman" w:cs="Times New Roman"/>
                <w:lang w:val="en-US"/>
              </w:rPr>
            </w:pPr>
            <w:r w:rsidRPr="007265D3">
              <w:rPr>
                <w:rFonts w:ascii="Times New Roman" w:hAnsi="Times New Roman" w:cs="Times New Roman"/>
                <w:lang w:val="en-US"/>
              </w:rPr>
              <w:t>35</w:t>
            </w:r>
            <w:r w:rsidRPr="007265D3">
              <w:rPr>
                <w:rFonts w:ascii="Times New Roman" w:hAnsi="Times New Roman" w:cs="Times New Roman"/>
                <w:lang w:val="uk-UA"/>
              </w:rPr>
              <w:t xml:space="preserve"> </w:t>
            </w:r>
            <w:r w:rsidRPr="007265D3">
              <w:rPr>
                <w:rFonts w:ascii="Times New Roman" w:hAnsi="Times New Roman" w:cs="Times New Roman"/>
              </w:rPr>
              <w:t>–</w:t>
            </w:r>
            <w:r w:rsidRPr="007265D3">
              <w:rPr>
                <w:rFonts w:ascii="Times New Roman" w:hAnsi="Times New Roman" w:cs="Times New Roman"/>
                <w:lang w:val="uk-UA"/>
              </w:rPr>
              <w:t xml:space="preserve"> </w:t>
            </w:r>
            <w:r w:rsidRPr="007265D3">
              <w:rPr>
                <w:rFonts w:ascii="Times New Roman" w:hAnsi="Times New Roman" w:cs="Times New Roman"/>
                <w:lang w:val="en-US"/>
              </w:rPr>
              <w:t>59</w:t>
            </w:r>
          </w:p>
        </w:tc>
      </w:tr>
      <w:tr w:rsidR="006D54DC" w:rsidRPr="00F740C5">
        <w:tc>
          <w:tcPr>
            <w:tcW w:w="975" w:type="dxa"/>
          </w:tcPr>
          <w:p w:rsidR="006D54DC" w:rsidRPr="007265D3" w:rsidRDefault="006D54DC" w:rsidP="007265D3">
            <w:pPr>
              <w:jc w:val="center"/>
              <w:rPr>
                <w:rFonts w:ascii="Times New Roman" w:hAnsi="Times New Roman" w:cs="Times New Roman"/>
                <w:lang w:val="en-US"/>
              </w:rPr>
            </w:pPr>
            <w:r w:rsidRPr="007265D3">
              <w:rPr>
                <w:rFonts w:ascii="Times New Roman" w:hAnsi="Times New Roman" w:cs="Times New Roman"/>
                <w:lang w:val="en-US"/>
              </w:rPr>
              <w:t>F</w:t>
            </w:r>
          </w:p>
        </w:tc>
        <w:tc>
          <w:tcPr>
            <w:tcW w:w="6963" w:type="dxa"/>
          </w:tcPr>
          <w:p w:rsidR="006D54DC" w:rsidRPr="007265D3" w:rsidRDefault="006D54DC" w:rsidP="00DC4055">
            <w:pPr>
              <w:rPr>
                <w:rFonts w:ascii="Times New Roman" w:hAnsi="Times New Roman" w:cs="Times New Roman"/>
                <w:lang w:val="uk-UA"/>
              </w:rPr>
            </w:pPr>
            <w:r w:rsidRPr="007265D3">
              <w:rPr>
                <w:rFonts w:ascii="Times New Roman" w:hAnsi="Times New Roman" w:cs="Times New Roman"/>
                <w:lang w:val="uk-UA"/>
              </w:rPr>
              <w:t xml:space="preserve">НЕЗАДОВІЛЬНО </w:t>
            </w:r>
            <w:r w:rsidRPr="007265D3">
              <w:rPr>
                <w:rFonts w:ascii="Times New Roman" w:hAnsi="Times New Roman" w:cs="Times New Roman"/>
              </w:rPr>
              <w:t>–</w:t>
            </w:r>
            <w:r w:rsidRPr="007265D3">
              <w:rPr>
                <w:rFonts w:ascii="Times New Roman" w:hAnsi="Times New Roman" w:cs="Times New Roman"/>
                <w:lang w:val="uk-UA"/>
              </w:rPr>
              <w:t xml:space="preserve"> необхідна</w:t>
            </w:r>
            <w:r w:rsidRPr="007265D3">
              <w:rPr>
                <w:rFonts w:ascii="Times New Roman" w:hAnsi="Times New Roman" w:cs="Times New Roman"/>
              </w:rPr>
              <w:t xml:space="preserve"> </w:t>
            </w:r>
            <w:r w:rsidRPr="007265D3">
              <w:rPr>
                <w:rFonts w:ascii="Times New Roman" w:hAnsi="Times New Roman" w:cs="Times New Roman"/>
                <w:lang w:val="uk-UA"/>
              </w:rPr>
              <w:t>серйозна подальша робота</w:t>
            </w:r>
          </w:p>
        </w:tc>
        <w:tc>
          <w:tcPr>
            <w:tcW w:w="2958" w:type="dxa"/>
            <w:vMerge/>
          </w:tcPr>
          <w:p w:rsidR="006D54DC" w:rsidRPr="007265D3" w:rsidRDefault="006D54DC" w:rsidP="007265D3">
            <w:pPr>
              <w:jc w:val="center"/>
              <w:rPr>
                <w:rFonts w:ascii="Times New Roman" w:hAnsi="Times New Roman" w:cs="Times New Roman"/>
                <w:lang w:val="uk-UA"/>
              </w:rPr>
            </w:pPr>
          </w:p>
        </w:tc>
        <w:tc>
          <w:tcPr>
            <w:tcW w:w="1720" w:type="dxa"/>
            <w:vMerge/>
          </w:tcPr>
          <w:p w:rsidR="006D54DC" w:rsidRPr="007265D3" w:rsidRDefault="006D54DC" w:rsidP="007265D3">
            <w:pPr>
              <w:jc w:val="center"/>
              <w:rPr>
                <w:rFonts w:ascii="Times New Roman" w:hAnsi="Times New Roman" w:cs="Times New Roman"/>
                <w:lang w:val="uk-UA"/>
              </w:rPr>
            </w:pPr>
          </w:p>
        </w:tc>
        <w:tc>
          <w:tcPr>
            <w:tcW w:w="1418" w:type="dxa"/>
            <w:vAlign w:val="center"/>
          </w:tcPr>
          <w:p w:rsidR="006D54DC" w:rsidRPr="007265D3" w:rsidRDefault="006D54DC" w:rsidP="007265D3">
            <w:pPr>
              <w:pStyle w:val="ListParagraph"/>
              <w:ind w:left="0"/>
              <w:jc w:val="center"/>
              <w:rPr>
                <w:rFonts w:ascii="Times New Roman" w:hAnsi="Times New Roman" w:cs="Times New Roman"/>
                <w:lang w:val="en-US"/>
              </w:rPr>
            </w:pPr>
            <w:r w:rsidRPr="007265D3">
              <w:rPr>
                <w:rFonts w:ascii="Times New Roman" w:hAnsi="Times New Roman" w:cs="Times New Roman"/>
                <w:lang w:val="uk-UA"/>
              </w:rPr>
              <w:t xml:space="preserve">1 </w:t>
            </w:r>
            <w:r w:rsidRPr="007265D3">
              <w:rPr>
                <w:rFonts w:ascii="Times New Roman" w:hAnsi="Times New Roman" w:cs="Times New Roman"/>
              </w:rPr>
              <w:t>–</w:t>
            </w:r>
            <w:r w:rsidRPr="007265D3">
              <w:rPr>
                <w:rFonts w:ascii="Times New Roman" w:hAnsi="Times New Roman" w:cs="Times New Roman"/>
                <w:lang w:val="uk-UA"/>
              </w:rPr>
              <w:t xml:space="preserve"> </w:t>
            </w:r>
            <w:r w:rsidRPr="007265D3">
              <w:rPr>
                <w:rFonts w:ascii="Times New Roman" w:hAnsi="Times New Roman" w:cs="Times New Roman"/>
                <w:lang w:val="en-US"/>
              </w:rPr>
              <w:t>34</w:t>
            </w:r>
          </w:p>
        </w:tc>
      </w:tr>
    </w:tbl>
    <w:p w:rsidR="006D54DC" w:rsidRDefault="006D54DC" w:rsidP="00A27F68">
      <w:pPr>
        <w:tabs>
          <w:tab w:val="left" w:pos="567"/>
        </w:tabs>
        <w:ind w:firstLine="540"/>
        <w:jc w:val="both"/>
        <w:rPr>
          <w:rFonts w:ascii="Times New Roman" w:hAnsi="Times New Roman" w:cs="Times New Roman"/>
          <w:i/>
          <w:iCs/>
          <w:sz w:val="24"/>
          <w:szCs w:val="24"/>
        </w:rPr>
      </w:pPr>
    </w:p>
    <w:p w:rsidR="006D54DC" w:rsidRPr="00F740C5" w:rsidRDefault="006D54DC" w:rsidP="00A27F68">
      <w:pPr>
        <w:tabs>
          <w:tab w:val="left" w:pos="567"/>
        </w:tabs>
        <w:ind w:firstLine="540"/>
        <w:jc w:val="both"/>
        <w:rPr>
          <w:rFonts w:ascii="Times New Roman" w:hAnsi="Times New Roman" w:cs="Times New Roman"/>
          <w:sz w:val="24"/>
          <w:szCs w:val="24"/>
        </w:rPr>
      </w:pPr>
      <w:r w:rsidRPr="00F740C5">
        <w:rPr>
          <w:rFonts w:ascii="Times New Roman" w:hAnsi="Times New Roman" w:cs="Times New Roman"/>
          <w:i/>
          <w:iCs/>
          <w:sz w:val="24"/>
          <w:szCs w:val="24"/>
        </w:rPr>
        <w:t xml:space="preserve">Критерії оцінювання </w:t>
      </w:r>
      <w:r w:rsidRPr="00F740C5">
        <w:rPr>
          <w:rFonts w:ascii="Times New Roman" w:hAnsi="Times New Roman" w:cs="Times New Roman"/>
          <w:sz w:val="24"/>
          <w:szCs w:val="24"/>
        </w:rPr>
        <w:t xml:space="preserve">знань і вмінь здобувачів визначені </w:t>
      </w:r>
      <w:r w:rsidRPr="00F740C5">
        <w:rPr>
          <w:rFonts w:ascii="Times New Roman" w:hAnsi="Times New Roman" w:cs="Times New Roman"/>
          <w:color w:val="0070C0"/>
          <w:sz w:val="24"/>
          <w:szCs w:val="24"/>
          <w:u w:val="single"/>
        </w:rPr>
        <w:t>Положенням про організацію освітнього процесу в ЦНТУ</w:t>
      </w:r>
      <w:r>
        <w:rPr>
          <w:rFonts w:ascii="Times New Roman" w:hAnsi="Times New Roman" w:cs="Times New Roman"/>
          <w:sz w:val="24"/>
          <w:szCs w:val="24"/>
        </w:rPr>
        <w:t> (С. 28-31</w:t>
      </w:r>
      <w:r w:rsidRPr="00F740C5">
        <w:rPr>
          <w:rFonts w:ascii="Times New Roman" w:hAnsi="Times New Roman" w:cs="Times New Roman"/>
          <w:sz w:val="24"/>
          <w:szCs w:val="24"/>
        </w:rPr>
        <w:t>).</w:t>
      </w:r>
    </w:p>
    <w:p w:rsidR="006D54DC" w:rsidRPr="002D6278" w:rsidRDefault="006D54DC" w:rsidP="00A27F68">
      <w:pPr>
        <w:spacing w:after="0"/>
        <w:rPr>
          <w:rFonts w:ascii="Times New Roman" w:hAnsi="Times New Roman" w:cs="Times New Roman"/>
          <w:sz w:val="24"/>
          <w:szCs w:val="24"/>
        </w:rPr>
      </w:pPr>
    </w:p>
    <w:p w:rsidR="006D54DC" w:rsidRPr="006C4FEB" w:rsidRDefault="006D54DC" w:rsidP="0097668C">
      <w:pPr>
        <w:shd w:val="clear" w:color="auto" w:fill="FFFFFF"/>
        <w:spacing w:line="360" w:lineRule="auto"/>
        <w:jc w:val="center"/>
        <w:rPr>
          <w:rFonts w:ascii="Times New Roman" w:hAnsi="Times New Roman" w:cs="Times New Roman"/>
          <w:b/>
          <w:bCs/>
          <w:spacing w:val="-6"/>
          <w:sz w:val="24"/>
          <w:szCs w:val="24"/>
          <w:lang w:val="uk-UA"/>
        </w:rPr>
      </w:pPr>
      <w:r w:rsidRPr="006C4FEB">
        <w:rPr>
          <w:rFonts w:ascii="Times New Roman" w:hAnsi="Times New Roman" w:cs="Times New Roman"/>
          <w:b/>
          <w:bCs/>
          <w:sz w:val="24"/>
          <w:szCs w:val="24"/>
          <w:lang w:val="uk-UA"/>
        </w:rPr>
        <w:t>13. Рекомендован</w:t>
      </w:r>
      <w:r>
        <w:rPr>
          <w:rFonts w:ascii="Times New Roman" w:hAnsi="Times New Roman" w:cs="Times New Roman"/>
          <w:b/>
          <w:bCs/>
          <w:sz w:val="24"/>
          <w:szCs w:val="24"/>
          <w:lang w:val="uk-UA"/>
        </w:rPr>
        <w:t>і</w:t>
      </w:r>
      <w:r w:rsidRPr="006C4FEB">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джерела інформації</w:t>
      </w:r>
    </w:p>
    <w:p w:rsidR="006D54DC" w:rsidRPr="005D2AAC" w:rsidRDefault="006D54DC" w:rsidP="005D2AAC">
      <w:pPr>
        <w:shd w:val="clear" w:color="auto" w:fill="FFFFFF"/>
        <w:spacing w:after="0" w:line="240" w:lineRule="auto"/>
        <w:jc w:val="center"/>
        <w:rPr>
          <w:rFonts w:ascii="Times New Roman" w:hAnsi="Times New Roman" w:cs="Times New Roman"/>
          <w:b/>
          <w:bCs/>
          <w:i/>
          <w:iCs/>
          <w:sz w:val="24"/>
          <w:szCs w:val="24"/>
          <w:lang w:val="uk-UA"/>
        </w:rPr>
      </w:pPr>
      <w:r w:rsidRPr="00174061">
        <w:rPr>
          <w:rFonts w:ascii="Times New Roman" w:hAnsi="Times New Roman" w:cs="Times New Roman"/>
          <w:b/>
          <w:bCs/>
          <w:i/>
          <w:iCs/>
          <w:sz w:val="24"/>
          <w:szCs w:val="24"/>
        </w:rPr>
        <w:t>Базова</w:t>
      </w:r>
      <w:r>
        <w:rPr>
          <w:rFonts w:ascii="Times New Roman" w:hAnsi="Times New Roman" w:cs="Times New Roman"/>
          <w:b/>
          <w:bCs/>
          <w:i/>
          <w:iCs/>
          <w:sz w:val="24"/>
          <w:szCs w:val="24"/>
          <w:lang w:val="uk-UA"/>
        </w:rPr>
        <w:t xml:space="preserve"> </w:t>
      </w:r>
    </w:p>
    <w:p w:rsidR="006D54DC" w:rsidRPr="0009594A" w:rsidRDefault="006D54DC" w:rsidP="005D2AAC">
      <w:pPr>
        <w:pStyle w:val="ListParagraph"/>
        <w:numPr>
          <w:ilvl w:val="0"/>
          <w:numId w:val="3"/>
        </w:numPr>
        <w:shd w:val="clear" w:color="auto" w:fill="FFFFFF"/>
        <w:spacing w:after="0" w:line="240" w:lineRule="auto"/>
        <w:rPr>
          <w:rFonts w:ascii="Times New Roman" w:hAnsi="Times New Roman" w:cs="Times New Roman"/>
          <w:sz w:val="24"/>
          <w:szCs w:val="24"/>
        </w:rPr>
      </w:pPr>
      <w:r w:rsidRPr="00B20215">
        <w:rPr>
          <w:rFonts w:ascii="Times New Roman" w:hAnsi="Times New Roman" w:cs="Times New Roman"/>
          <w:sz w:val="24"/>
          <w:szCs w:val="24"/>
          <w:lang w:val="uk-UA"/>
        </w:rPr>
        <w:t xml:space="preserve">Бойко О.Д. Історія України. </w:t>
      </w:r>
      <w:r w:rsidRPr="0009594A">
        <w:rPr>
          <w:rFonts w:ascii="Times New Roman" w:hAnsi="Times New Roman" w:cs="Times New Roman"/>
          <w:sz w:val="24"/>
          <w:szCs w:val="24"/>
        </w:rPr>
        <w:t>7 е видання. Київ, 2018, 720 с.</w:t>
      </w:r>
    </w:p>
    <w:p w:rsidR="006D54DC" w:rsidRPr="0009594A" w:rsidRDefault="006D54DC" w:rsidP="005D2AAC">
      <w:pPr>
        <w:pStyle w:val="ListParagraph"/>
        <w:numPr>
          <w:ilvl w:val="0"/>
          <w:numId w:val="3"/>
        </w:numPr>
        <w:shd w:val="clear" w:color="auto" w:fill="FFFFFF"/>
        <w:spacing w:after="0" w:line="240" w:lineRule="auto"/>
        <w:rPr>
          <w:rFonts w:ascii="Times New Roman" w:hAnsi="Times New Roman" w:cs="Times New Roman"/>
          <w:color w:val="000000"/>
          <w:sz w:val="24"/>
          <w:szCs w:val="24"/>
          <w:lang w:eastAsia="en-US"/>
        </w:rPr>
      </w:pPr>
      <w:r w:rsidRPr="0009594A">
        <w:rPr>
          <w:rFonts w:ascii="Times New Roman" w:hAnsi="Times New Roman" w:cs="Times New Roman"/>
          <w:color w:val="000000"/>
          <w:sz w:val="24"/>
          <w:szCs w:val="24"/>
          <w:lang w:eastAsia="en-US"/>
        </w:rPr>
        <w:t>Війна і міф. Невідома Друга світова / за заг. ред. О. Зінченка, В. В'ятровича, М. Майорова; Укр. ін-т нац. пам'яті. Харків: Клуб сімейного дозвілля, 2016.</w:t>
      </w:r>
      <w:r w:rsidRPr="005C7D54">
        <w:t xml:space="preserve"> </w:t>
      </w:r>
      <w:r w:rsidRPr="0009594A">
        <w:rPr>
          <w:rFonts w:ascii="Times New Roman" w:hAnsi="Times New Roman" w:cs="Times New Roman"/>
          <w:color w:val="000000"/>
          <w:sz w:val="24"/>
          <w:szCs w:val="24"/>
          <w:lang w:eastAsia="en-US"/>
        </w:rPr>
        <w:t>272 с.</w:t>
      </w:r>
    </w:p>
    <w:p w:rsidR="006D54DC" w:rsidRPr="0009594A" w:rsidRDefault="006D54DC" w:rsidP="00A7473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lang w:eastAsia="en-US"/>
        </w:rPr>
      </w:pPr>
      <w:r w:rsidRPr="0009594A">
        <w:rPr>
          <w:rFonts w:ascii="Times New Roman" w:hAnsi="Times New Roman" w:cs="Times New Roman"/>
          <w:color w:val="000000"/>
          <w:sz w:val="24"/>
          <w:szCs w:val="24"/>
          <w:lang w:eastAsia="en-US"/>
        </w:rPr>
        <w:t>В’ятрович В. Україна, 2014. Історія з грифом «Секретно». Харків: Книжковий Клуб «Клуб Cімейного Дозвілля</w:t>
      </w:r>
      <w:r w:rsidRPr="0009594A">
        <w:rPr>
          <w:rFonts w:ascii="Times New Roman" w:hAnsi="Times New Roman" w:cs="Times New Roman"/>
          <w:color w:val="000000"/>
          <w:sz w:val="24"/>
          <w:szCs w:val="24"/>
          <w:lang w:val="uk-UA" w:eastAsia="en-US"/>
        </w:rPr>
        <w:t>»</w:t>
      </w:r>
      <w:r w:rsidRPr="0009594A">
        <w:rPr>
          <w:rFonts w:ascii="Times New Roman" w:hAnsi="Times New Roman" w:cs="Times New Roman"/>
          <w:color w:val="000000"/>
          <w:sz w:val="24"/>
          <w:szCs w:val="24"/>
          <w:lang w:eastAsia="en-US"/>
        </w:rPr>
        <w:t>, 2014. 511 с.</w:t>
      </w:r>
    </w:p>
    <w:p w:rsidR="006D54DC" w:rsidRPr="0009594A" w:rsidRDefault="006D54DC" w:rsidP="00A74732">
      <w:pPr>
        <w:pStyle w:val="ListParagraph"/>
        <w:numPr>
          <w:ilvl w:val="0"/>
          <w:numId w:val="3"/>
        </w:numPr>
        <w:shd w:val="clear" w:color="auto" w:fill="FFFFFF"/>
        <w:spacing w:after="0" w:line="240" w:lineRule="auto"/>
        <w:rPr>
          <w:rFonts w:ascii="Times New Roman" w:hAnsi="Times New Roman" w:cs="Times New Roman"/>
          <w:sz w:val="24"/>
          <w:szCs w:val="24"/>
        </w:rPr>
      </w:pPr>
      <w:r w:rsidRPr="0009594A">
        <w:rPr>
          <w:rFonts w:ascii="Times New Roman" w:hAnsi="Times New Roman" w:cs="Times New Roman"/>
          <w:sz w:val="24"/>
          <w:szCs w:val="24"/>
        </w:rPr>
        <w:t>Гончарук П. С. Історія України з найдавніших часів до початку ХХ століття. Навч. пос. 2-ге вид. К.: Центр учбової літератури, 2009. 528 с.</w:t>
      </w:r>
    </w:p>
    <w:p w:rsidR="006D54DC" w:rsidRPr="0009594A" w:rsidRDefault="006D54DC" w:rsidP="0097668C">
      <w:pPr>
        <w:pStyle w:val="ListParagraph"/>
        <w:numPr>
          <w:ilvl w:val="0"/>
          <w:numId w:val="3"/>
        </w:numPr>
        <w:shd w:val="clear" w:color="auto" w:fill="FFFFFF"/>
        <w:spacing w:after="0" w:line="240" w:lineRule="auto"/>
        <w:rPr>
          <w:rFonts w:ascii="Times New Roman" w:hAnsi="Times New Roman" w:cs="Times New Roman"/>
          <w:sz w:val="24"/>
          <w:szCs w:val="24"/>
        </w:rPr>
      </w:pPr>
      <w:r w:rsidRPr="0009594A">
        <w:rPr>
          <w:rFonts w:ascii="Times New Roman" w:hAnsi="Times New Roman" w:cs="Times New Roman"/>
          <w:sz w:val="24"/>
          <w:szCs w:val="24"/>
        </w:rPr>
        <w:t>Грицак</w:t>
      </w:r>
      <w:r w:rsidRPr="0009594A">
        <w:rPr>
          <w:rFonts w:ascii="Times New Roman" w:hAnsi="Times New Roman" w:cs="Times New Roman"/>
          <w:sz w:val="24"/>
          <w:szCs w:val="24"/>
          <w:lang w:val="uk-UA"/>
        </w:rPr>
        <w:t xml:space="preserve"> Я.</w:t>
      </w:r>
      <w:r w:rsidRPr="0009594A">
        <w:rPr>
          <w:rFonts w:ascii="Times New Roman" w:hAnsi="Times New Roman" w:cs="Times New Roman"/>
          <w:sz w:val="24"/>
          <w:szCs w:val="24"/>
        </w:rPr>
        <w:t xml:space="preserve"> Нарис історії України. Формування модерної нації ХІХ-ХХ століття. Київ: Yakaboo Publishing, 2019. 656 с.</w:t>
      </w:r>
    </w:p>
    <w:p w:rsidR="006D54DC" w:rsidRPr="0009594A" w:rsidRDefault="006D54DC" w:rsidP="0097668C">
      <w:pPr>
        <w:pStyle w:val="ListParagraph"/>
        <w:numPr>
          <w:ilvl w:val="0"/>
          <w:numId w:val="3"/>
        </w:numPr>
        <w:shd w:val="clear" w:color="auto" w:fill="FFFFFF"/>
        <w:spacing w:after="0" w:line="240" w:lineRule="auto"/>
        <w:rPr>
          <w:rFonts w:ascii="Times New Roman" w:hAnsi="Times New Roman" w:cs="Times New Roman"/>
          <w:sz w:val="24"/>
          <w:szCs w:val="24"/>
          <w:lang w:val="uk-UA"/>
        </w:rPr>
      </w:pPr>
      <w:r w:rsidRPr="0009594A">
        <w:rPr>
          <w:rFonts w:ascii="Times New Roman" w:hAnsi="Times New Roman" w:cs="Times New Roman"/>
          <w:sz w:val="24"/>
          <w:szCs w:val="24"/>
        </w:rPr>
        <w:t>Дорошенко Д. I. Нарис історії України: [в 2 т.]. Т. 1: До половини XVII століття. 19</w:t>
      </w:r>
      <w:r w:rsidRPr="0009594A">
        <w:rPr>
          <w:rFonts w:ascii="Times New Roman" w:hAnsi="Times New Roman" w:cs="Times New Roman"/>
          <w:sz w:val="24"/>
          <w:szCs w:val="24"/>
          <w:lang w:val="uk-UA"/>
        </w:rPr>
        <w:t>9</w:t>
      </w:r>
      <w:r w:rsidRPr="0009594A">
        <w:rPr>
          <w:rFonts w:ascii="Times New Roman" w:hAnsi="Times New Roman" w:cs="Times New Roman"/>
          <w:sz w:val="24"/>
          <w:szCs w:val="24"/>
        </w:rPr>
        <w:t>2. 229 c</w:t>
      </w:r>
      <w:r w:rsidRPr="0009594A">
        <w:rPr>
          <w:rFonts w:ascii="Times New Roman" w:hAnsi="Times New Roman" w:cs="Times New Roman"/>
          <w:sz w:val="24"/>
          <w:szCs w:val="24"/>
          <w:lang w:val="uk-UA"/>
        </w:rPr>
        <w:t>.</w:t>
      </w:r>
    </w:p>
    <w:p w:rsidR="006D54DC" w:rsidRPr="0009594A" w:rsidRDefault="006D54DC" w:rsidP="0097668C">
      <w:pPr>
        <w:pStyle w:val="ListParagraph"/>
        <w:numPr>
          <w:ilvl w:val="0"/>
          <w:numId w:val="3"/>
        </w:numPr>
        <w:shd w:val="clear" w:color="auto" w:fill="FFFFFF"/>
        <w:spacing w:after="0" w:line="240" w:lineRule="auto"/>
        <w:rPr>
          <w:rFonts w:ascii="Times New Roman" w:hAnsi="Times New Roman" w:cs="Times New Roman"/>
          <w:sz w:val="24"/>
          <w:szCs w:val="24"/>
        </w:rPr>
      </w:pPr>
      <w:r w:rsidRPr="0009594A">
        <w:rPr>
          <w:rFonts w:ascii="Times New Roman" w:hAnsi="Times New Roman" w:cs="Times New Roman"/>
          <w:sz w:val="24"/>
          <w:szCs w:val="24"/>
        </w:rPr>
        <w:t>Дорошенко Д. I. Нарис історії України. Том II (від половини XVII століття). Видання друге. К.: Глобус, 1992. 349 с.</w:t>
      </w:r>
    </w:p>
    <w:p w:rsidR="006D54DC" w:rsidRPr="0009594A" w:rsidRDefault="006D54DC" w:rsidP="0097668C">
      <w:pPr>
        <w:pStyle w:val="ListParagraph"/>
        <w:numPr>
          <w:ilvl w:val="0"/>
          <w:numId w:val="3"/>
        </w:numPr>
        <w:shd w:val="clear" w:color="auto" w:fill="FFFFFF"/>
        <w:spacing w:after="0" w:line="240" w:lineRule="auto"/>
        <w:rPr>
          <w:rFonts w:ascii="Times New Roman" w:hAnsi="Times New Roman" w:cs="Times New Roman"/>
          <w:sz w:val="24"/>
          <w:szCs w:val="24"/>
        </w:rPr>
      </w:pPr>
      <w:r w:rsidRPr="0009594A">
        <w:rPr>
          <w:rFonts w:ascii="Times New Roman" w:hAnsi="Times New Roman" w:cs="Times New Roman"/>
          <w:sz w:val="24"/>
          <w:szCs w:val="24"/>
        </w:rPr>
        <w:t>Кормич Л. І., Багацький В. В. Історія України від найдавніших часів і до ХХІ століття: навч. посіб. Х.: Одіссей, 200</w:t>
      </w:r>
      <w:r w:rsidRPr="0009594A">
        <w:rPr>
          <w:rFonts w:ascii="Times New Roman" w:hAnsi="Times New Roman" w:cs="Times New Roman"/>
          <w:sz w:val="24"/>
          <w:szCs w:val="24"/>
          <w:lang w:val="uk-UA"/>
        </w:rPr>
        <w:t>4</w:t>
      </w:r>
      <w:r w:rsidRPr="0009594A">
        <w:rPr>
          <w:rFonts w:ascii="Times New Roman" w:hAnsi="Times New Roman" w:cs="Times New Roman"/>
          <w:sz w:val="24"/>
          <w:szCs w:val="24"/>
        </w:rPr>
        <w:t>. 479 c.</w:t>
      </w:r>
    </w:p>
    <w:p w:rsidR="006D54DC" w:rsidRPr="0009594A" w:rsidRDefault="006D54DC" w:rsidP="0097668C">
      <w:pPr>
        <w:pStyle w:val="ListParagraph"/>
        <w:numPr>
          <w:ilvl w:val="0"/>
          <w:numId w:val="3"/>
        </w:numPr>
        <w:shd w:val="clear" w:color="auto" w:fill="FFFFFF"/>
        <w:spacing w:after="0" w:line="240" w:lineRule="auto"/>
        <w:rPr>
          <w:rFonts w:ascii="Times New Roman" w:hAnsi="Times New Roman" w:cs="Times New Roman"/>
          <w:sz w:val="24"/>
          <w:szCs w:val="24"/>
        </w:rPr>
      </w:pPr>
      <w:r w:rsidRPr="0009594A">
        <w:rPr>
          <w:rFonts w:ascii="Times New Roman" w:hAnsi="Times New Roman" w:cs="Times New Roman"/>
          <w:sz w:val="24"/>
          <w:szCs w:val="24"/>
          <w:lang w:val="uk-UA"/>
        </w:rPr>
        <w:t>Лазарович М.В. І</w:t>
      </w:r>
      <w:r w:rsidRPr="0009594A">
        <w:rPr>
          <w:rFonts w:ascii="Times New Roman" w:hAnsi="Times New Roman" w:cs="Times New Roman"/>
          <w:sz w:val="24"/>
          <w:szCs w:val="24"/>
        </w:rPr>
        <w:t>сторія України: навчальний посібник. 3-тє вид., стер. К.: Знання, 2013. 685 с</w:t>
      </w:r>
    </w:p>
    <w:p w:rsidR="006D54DC" w:rsidRPr="0009594A" w:rsidRDefault="006D54DC" w:rsidP="0097668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lang w:eastAsia="en-US"/>
        </w:rPr>
      </w:pPr>
      <w:r w:rsidRPr="0009594A">
        <w:rPr>
          <w:rFonts w:ascii="Times New Roman" w:hAnsi="Times New Roman" w:cs="Times New Roman"/>
          <w:color w:val="000000"/>
          <w:sz w:val="24"/>
          <w:szCs w:val="24"/>
          <w:lang w:eastAsia="en-US"/>
        </w:rPr>
        <w:t>Мицик Ю., Бажан О. Історія України. К.: Кліо.</w:t>
      </w:r>
      <w:r w:rsidRPr="0009594A">
        <w:rPr>
          <w:rFonts w:ascii="Times New Roman" w:hAnsi="Times New Roman" w:cs="Times New Roman"/>
          <w:sz w:val="24"/>
          <w:szCs w:val="24"/>
        </w:rPr>
        <w:t xml:space="preserve"> 2015.</w:t>
      </w:r>
      <w:r w:rsidRPr="0009594A">
        <w:rPr>
          <w:rFonts w:ascii="Times New Roman" w:hAnsi="Times New Roman" w:cs="Times New Roman"/>
          <w:sz w:val="24"/>
          <w:szCs w:val="24"/>
          <w:lang w:val="uk-UA"/>
        </w:rPr>
        <w:t xml:space="preserve"> </w:t>
      </w:r>
      <w:r w:rsidRPr="0009594A">
        <w:rPr>
          <w:rFonts w:ascii="Times New Roman" w:hAnsi="Times New Roman" w:cs="Times New Roman"/>
          <w:color w:val="000000"/>
          <w:sz w:val="24"/>
          <w:szCs w:val="24"/>
          <w:lang w:eastAsia="en-US"/>
        </w:rPr>
        <w:t>677 с.</w:t>
      </w:r>
    </w:p>
    <w:p w:rsidR="006D54DC" w:rsidRPr="0009594A" w:rsidRDefault="006D54DC" w:rsidP="0097668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lang w:eastAsia="en-US"/>
        </w:rPr>
      </w:pPr>
      <w:r w:rsidRPr="0009594A">
        <w:rPr>
          <w:rFonts w:ascii="Times New Roman" w:hAnsi="Times New Roman" w:cs="Times New Roman"/>
          <w:color w:val="000000"/>
          <w:sz w:val="24"/>
          <w:szCs w:val="24"/>
          <w:lang w:eastAsia="en-US"/>
        </w:rPr>
        <w:t>Остафійчук В. Ф. Історія України: сучасне бачення: навч. посіб</w:t>
      </w:r>
      <w:r>
        <w:rPr>
          <w:rFonts w:ascii="Times New Roman" w:hAnsi="Times New Roman" w:cs="Times New Roman"/>
          <w:color w:val="000000"/>
          <w:sz w:val="24"/>
          <w:szCs w:val="24"/>
          <w:lang w:val="uk-UA" w:eastAsia="en-US"/>
        </w:rPr>
        <w:t>ібник</w:t>
      </w:r>
      <w:r w:rsidRPr="0009594A">
        <w:rPr>
          <w:rFonts w:ascii="Times New Roman" w:hAnsi="Times New Roman" w:cs="Times New Roman"/>
          <w:color w:val="000000"/>
          <w:sz w:val="24"/>
          <w:szCs w:val="24"/>
          <w:lang w:eastAsia="en-US"/>
        </w:rPr>
        <w:t>. К., 2006.</w:t>
      </w:r>
      <w:r w:rsidRPr="0009594A">
        <w:rPr>
          <w:rFonts w:ascii="Times New Roman" w:hAnsi="Times New Roman" w:cs="Times New Roman"/>
          <w:color w:val="000000"/>
          <w:sz w:val="24"/>
          <w:szCs w:val="24"/>
          <w:lang w:val="uk-UA" w:eastAsia="en-US"/>
        </w:rPr>
        <w:t xml:space="preserve"> </w:t>
      </w:r>
      <w:r w:rsidRPr="0009594A">
        <w:rPr>
          <w:rFonts w:ascii="Times New Roman" w:hAnsi="Times New Roman" w:cs="Times New Roman"/>
          <w:color w:val="000000"/>
          <w:sz w:val="24"/>
          <w:szCs w:val="24"/>
          <w:lang w:eastAsia="en-US"/>
        </w:rPr>
        <w:t>352 с.</w:t>
      </w:r>
    </w:p>
    <w:p w:rsidR="006D54DC" w:rsidRPr="0009594A" w:rsidRDefault="006D54DC" w:rsidP="0097668C">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uk-UA"/>
        </w:rPr>
      </w:pPr>
      <w:r w:rsidRPr="0009594A">
        <w:rPr>
          <w:rFonts w:ascii="Times New Roman" w:hAnsi="Times New Roman" w:cs="Times New Roman"/>
          <w:sz w:val="24"/>
          <w:szCs w:val="24"/>
        </w:rPr>
        <w:t>Плохій, Сергій.</w:t>
      </w:r>
      <w:r w:rsidRPr="0009594A">
        <w:rPr>
          <w:rFonts w:ascii="Times New Roman" w:hAnsi="Times New Roman" w:cs="Times New Roman"/>
          <w:sz w:val="24"/>
          <w:szCs w:val="24"/>
          <w:lang w:val="uk-UA"/>
        </w:rPr>
        <w:t xml:space="preserve"> </w:t>
      </w:r>
      <w:r w:rsidRPr="0009594A">
        <w:rPr>
          <w:rFonts w:ascii="Times New Roman" w:hAnsi="Times New Roman" w:cs="Times New Roman"/>
          <w:sz w:val="24"/>
          <w:szCs w:val="24"/>
        </w:rPr>
        <w:t>Брама Європи. Історія України від скіфських воєн до незалежності. [пер. з англ. Р. Клочка]. Харків: Клуб Сімейного Дозвілля, 2016. 493</w:t>
      </w:r>
      <w:r w:rsidRPr="0009594A">
        <w:rPr>
          <w:rFonts w:ascii="Times New Roman" w:hAnsi="Times New Roman" w:cs="Times New Roman"/>
          <w:sz w:val="24"/>
          <w:szCs w:val="24"/>
          <w:lang w:val="uk-UA"/>
        </w:rPr>
        <w:t xml:space="preserve"> с.</w:t>
      </w:r>
    </w:p>
    <w:p w:rsidR="006D54DC" w:rsidRPr="0009594A" w:rsidRDefault="006D54DC" w:rsidP="0097668C">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uk-UA"/>
        </w:rPr>
      </w:pPr>
      <w:r w:rsidRPr="0009594A">
        <w:rPr>
          <w:rFonts w:ascii="Times New Roman" w:hAnsi="Times New Roman" w:cs="Times New Roman"/>
          <w:sz w:val="24"/>
          <w:szCs w:val="24"/>
          <w:lang w:val="uk-UA"/>
        </w:rPr>
        <w:t>Полонська-Василенко Н. Історія України: у 2-х т. К., 1995.</w:t>
      </w:r>
    </w:p>
    <w:p w:rsidR="006D54DC" w:rsidRPr="0009594A" w:rsidRDefault="006D54DC" w:rsidP="0097668C">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uk-UA"/>
        </w:rPr>
      </w:pPr>
      <w:r w:rsidRPr="0009594A">
        <w:rPr>
          <w:rFonts w:ascii="Times New Roman" w:hAnsi="Times New Roman" w:cs="Times New Roman"/>
          <w:sz w:val="24"/>
          <w:szCs w:val="24"/>
          <w:lang w:val="uk-UA"/>
        </w:rPr>
        <w:t>Світлична В. В. Історія України. К., 2004.</w:t>
      </w:r>
      <w:r w:rsidRPr="006306C0">
        <w:t xml:space="preserve"> </w:t>
      </w:r>
      <w:r w:rsidRPr="0009594A">
        <w:rPr>
          <w:rFonts w:ascii="Times New Roman" w:hAnsi="Times New Roman" w:cs="Times New Roman"/>
          <w:sz w:val="24"/>
          <w:szCs w:val="24"/>
          <w:lang w:val="uk-UA"/>
        </w:rPr>
        <w:t>306 с.</w:t>
      </w:r>
    </w:p>
    <w:p w:rsidR="006D54DC" w:rsidRPr="0009594A" w:rsidRDefault="006D54DC" w:rsidP="0097668C">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uk-UA"/>
        </w:rPr>
      </w:pPr>
      <w:r w:rsidRPr="0009594A">
        <w:rPr>
          <w:rFonts w:ascii="Times New Roman" w:hAnsi="Times New Roman" w:cs="Times New Roman"/>
          <w:sz w:val="24"/>
          <w:szCs w:val="24"/>
          <w:lang w:val="uk-UA"/>
        </w:rPr>
        <w:t>Субтельний О. Україна. Історія. К.:</w:t>
      </w:r>
      <w:r w:rsidRPr="0009594A">
        <w:rPr>
          <w:lang w:val="uk-UA"/>
        </w:rPr>
        <w:t xml:space="preserve"> </w:t>
      </w:r>
      <w:r w:rsidRPr="0009594A">
        <w:rPr>
          <w:rFonts w:ascii="Times New Roman" w:hAnsi="Times New Roman" w:cs="Times New Roman"/>
          <w:sz w:val="24"/>
          <w:szCs w:val="24"/>
          <w:lang w:val="uk-UA"/>
        </w:rPr>
        <w:t>Либідь 1993. 720 с.</w:t>
      </w:r>
    </w:p>
    <w:p w:rsidR="006D54DC" w:rsidRPr="0009594A" w:rsidRDefault="006D54DC" w:rsidP="005D2AAC">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uk-UA"/>
        </w:rPr>
      </w:pPr>
      <w:r w:rsidRPr="0009594A">
        <w:rPr>
          <w:rFonts w:ascii="Times New Roman" w:hAnsi="Times New Roman" w:cs="Times New Roman"/>
          <w:sz w:val="24"/>
          <w:szCs w:val="24"/>
          <w:lang w:val="uk-UA"/>
        </w:rPr>
        <w:t>Шевчук В. П., Тараненко М. Г. Історія української державності: курс лекцій: навч. посіб. К.: Либідь,, 1999.</w:t>
      </w:r>
      <w:r w:rsidRPr="0009594A">
        <w:rPr>
          <w:lang w:val="uk-UA"/>
        </w:rPr>
        <w:t xml:space="preserve"> </w:t>
      </w:r>
      <w:r w:rsidRPr="0009594A">
        <w:rPr>
          <w:rFonts w:ascii="Times New Roman" w:hAnsi="Times New Roman" w:cs="Times New Roman"/>
          <w:sz w:val="24"/>
          <w:szCs w:val="24"/>
          <w:lang w:val="uk-UA"/>
        </w:rPr>
        <w:t>479 с.</w:t>
      </w:r>
    </w:p>
    <w:p w:rsidR="006D54DC" w:rsidRPr="00174061" w:rsidRDefault="006D54DC" w:rsidP="005D2AAC">
      <w:pPr>
        <w:shd w:val="clear" w:color="auto" w:fill="FFFFFF"/>
        <w:spacing w:after="0" w:line="240" w:lineRule="auto"/>
        <w:ind w:left="6372"/>
        <w:rPr>
          <w:rFonts w:ascii="Times New Roman" w:hAnsi="Times New Roman" w:cs="Times New Roman"/>
          <w:b/>
          <w:bCs/>
          <w:i/>
          <w:iCs/>
          <w:sz w:val="24"/>
          <w:szCs w:val="24"/>
          <w:lang w:val="uk-UA"/>
        </w:rPr>
      </w:pPr>
      <w:r w:rsidRPr="00174061">
        <w:rPr>
          <w:rFonts w:ascii="Times New Roman" w:hAnsi="Times New Roman" w:cs="Times New Roman"/>
          <w:b/>
          <w:bCs/>
          <w:i/>
          <w:iCs/>
          <w:sz w:val="24"/>
          <w:szCs w:val="24"/>
          <w:lang w:val="uk-UA"/>
        </w:rPr>
        <w:t>Допоміжна</w:t>
      </w:r>
    </w:p>
    <w:p w:rsidR="006D54DC" w:rsidRPr="004D0F7B" w:rsidRDefault="006D54DC" w:rsidP="005D2AAC">
      <w:pPr>
        <w:pStyle w:val="ListParagraph"/>
        <w:numPr>
          <w:ilvl w:val="0"/>
          <w:numId w:val="4"/>
        </w:numPr>
        <w:shd w:val="clear" w:color="auto" w:fill="FFFFFF"/>
        <w:spacing w:after="0" w:line="240" w:lineRule="auto"/>
        <w:rPr>
          <w:rFonts w:ascii="Times New Roman" w:hAnsi="Times New Roman" w:cs="Times New Roman"/>
          <w:sz w:val="24"/>
          <w:szCs w:val="24"/>
        </w:rPr>
      </w:pPr>
      <w:r w:rsidRPr="004D0F7B">
        <w:rPr>
          <w:rFonts w:ascii="Times New Roman" w:hAnsi="Times New Roman" w:cs="Times New Roman"/>
          <w:sz w:val="24"/>
          <w:szCs w:val="24"/>
        </w:rPr>
        <w:t>Вечерський В. Гетьманські столиці України. К.: Наш час, 2008. 318 с.</w:t>
      </w:r>
    </w:p>
    <w:p w:rsidR="006D54DC" w:rsidRPr="004D0F7B" w:rsidRDefault="006D54DC" w:rsidP="005D2AAC">
      <w:pPr>
        <w:pStyle w:val="ListParagraph"/>
        <w:numPr>
          <w:ilvl w:val="0"/>
          <w:numId w:val="4"/>
        </w:numPr>
        <w:shd w:val="clear" w:color="auto" w:fill="FFFFFF"/>
        <w:spacing w:after="0" w:line="240" w:lineRule="auto"/>
        <w:rPr>
          <w:rFonts w:ascii="Times New Roman" w:hAnsi="Times New Roman" w:cs="Times New Roman"/>
          <w:sz w:val="24"/>
          <w:szCs w:val="24"/>
        </w:rPr>
      </w:pPr>
      <w:r w:rsidRPr="004D0F7B">
        <w:rPr>
          <w:rFonts w:ascii="Times New Roman" w:hAnsi="Times New Roman" w:cs="Times New Roman"/>
          <w:sz w:val="24"/>
          <w:szCs w:val="24"/>
        </w:rPr>
        <w:t>Видатні постаті в історії України ІХ-ХІХ ст. Короткі біографічні нариси.</w:t>
      </w:r>
      <w:r w:rsidRPr="004D0F7B">
        <w:rPr>
          <w:rFonts w:ascii="Times New Roman" w:hAnsi="Times New Roman" w:cs="Times New Roman"/>
          <w:sz w:val="24"/>
          <w:szCs w:val="24"/>
          <w:lang w:val="uk-UA"/>
        </w:rPr>
        <w:t xml:space="preserve"> </w:t>
      </w:r>
      <w:r w:rsidRPr="00E964BE">
        <w:rPr>
          <w:rFonts w:ascii="Times New Roman" w:hAnsi="Times New Roman" w:cs="Times New Roman"/>
          <w:sz w:val="24"/>
          <w:szCs w:val="24"/>
          <w:lang w:val="uk-UA"/>
        </w:rPr>
        <w:t>Історичні та художні портрети: Довід. вид. / Кер. авт. кол. В.І.Гусєв. К.: Вища шк., 2002.</w:t>
      </w:r>
      <w:r w:rsidRPr="004D0F7B">
        <w:rPr>
          <w:rFonts w:ascii="Times New Roman" w:hAnsi="Times New Roman" w:cs="Times New Roman"/>
          <w:sz w:val="24"/>
          <w:szCs w:val="24"/>
          <w:lang w:val="uk-UA"/>
        </w:rPr>
        <w:t xml:space="preserve"> </w:t>
      </w:r>
      <w:r w:rsidRPr="004D0F7B">
        <w:rPr>
          <w:rFonts w:ascii="Times New Roman" w:hAnsi="Times New Roman" w:cs="Times New Roman"/>
          <w:sz w:val="24"/>
          <w:szCs w:val="24"/>
        </w:rPr>
        <w:t>359 с.</w:t>
      </w:r>
    </w:p>
    <w:p w:rsidR="006D54DC" w:rsidRDefault="006D54DC" w:rsidP="00174061">
      <w:pPr>
        <w:pStyle w:val="ListParagraph"/>
        <w:numPr>
          <w:ilvl w:val="0"/>
          <w:numId w:val="4"/>
        </w:numPr>
        <w:shd w:val="clear" w:color="auto" w:fill="FFFFFF"/>
        <w:spacing w:after="0" w:line="240" w:lineRule="auto"/>
        <w:rPr>
          <w:rFonts w:ascii="Times New Roman" w:hAnsi="Times New Roman" w:cs="Times New Roman"/>
          <w:sz w:val="24"/>
          <w:szCs w:val="24"/>
          <w:lang w:val="uk-UA"/>
        </w:rPr>
      </w:pPr>
      <w:r w:rsidRPr="004D0F7B">
        <w:rPr>
          <w:rFonts w:ascii="Times New Roman" w:hAnsi="Times New Roman" w:cs="Times New Roman"/>
          <w:sz w:val="24"/>
          <w:szCs w:val="24"/>
        </w:rPr>
        <w:t>Гирич І. Українські інтелектуали і політична окремішність (середина ХІХ — початок ХХ ст.): монографія. К.: Укр. письменник, 2014</w:t>
      </w:r>
      <w:r w:rsidRPr="004D0F7B">
        <w:rPr>
          <w:rFonts w:ascii="Times New Roman" w:hAnsi="Times New Roman" w:cs="Times New Roman"/>
          <w:sz w:val="24"/>
          <w:szCs w:val="24"/>
          <w:lang w:val="uk-UA"/>
        </w:rPr>
        <w:t>. 496 с.</w:t>
      </w:r>
    </w:p>
    <w:p w:rsidR="006D54DC" w:rsidRPr="004D0F7B" w:rsidRDefault="006D54DC" w:rsidP="00174061">
      <w:pPr>
        <w:pStyle w:val="ListParagraph"/>
        <w:numPr>
          <w:ilvl w:val="0"/>
          <w:numId w:val="4"/>
        </w:numPr>
        <w:shd w:val="clear" w:color="auto" w:fill="FFFFFF"/>
        <w:spacing w:after="0" w:line="240" w:lineRule="auto"/>
        <w:rPr>
          <w:rFonts w:ascii="Times New Roman" w:hAnsi="Times New Roman" w:cs="Times New Roman"/>
          <w:sz w:val="24"/>
          <w:szCs w:val="24"/>
          <w:lang w:val="uk-UA"/>
        </w:rPr>
      </w:pPr>
      <w:r w:rsidRPr="004D0F7B">
        <w:rPr>
          <w:rFonts w:ascii="Times New Roman" w:hAnsi="Times New Roman" w:cs="Times New Roman"/>
          <w:sz w:val="24"/>
          <w:szCs w:val="24"/>
          <w:lang w:val="uk-UA"/>
        </w:rPr>
        <w:t>Грушевський М. С. Історія України-Русі: в 11 т., 12 кн. К.,1991–1998.</w:t>
      </w:r>
    </w:p>
    <w:p w:rsidR="006D54DC" w:rsidRPr="004D0F7B" w:rsidRDefault="006D54DC" w:rsidP="00174061">
      <w:pPr>
        <w:pStyle w:val="ListParagraph"/>
        <w:numPr>
          <w:ilvl w:val="0"/>
          <w:numId w:val="4"/>
        </w:numPr>
        <w:shd w:val="clear" w:color="auto" w:fill="FFFFFF"/>
        <w:spacing w:after="0" w:line="240" w:lineRule="auto"/>
        <w:rPr>
          <w:rFonts w:ascii="Times New Roman" w:hAnsi="Times New Roman" w:cs="Times New Roman"/>
          <w:sz w:val="24"/>
          <w:szCs w:val="24"/>
          <w:lang w:val="uk-UA"/>
        </w:rPr>
      </w:pPr>
      <w:r w:rsidRPr="004D0F7B">
        <w:rPr>
          <w:rFonts w:ascii="Times New Roman" w:hAnsi="Times New Roman" w:cs="Times New Roman"/>
          <w:sz w:val="24"/>
          <w:szCs w:val="24"/>
        </w:rPr>
        <w:t>Лановик Б., Лазарович А. Історія України. К.: Знання-Прес, 2006. 598 с.</w:t>
      </w:r>
    </w:p>
    <w:p w:rsidR="006D54DC" w:rsidRPr="004D0F7B" w:rsidRDefault="006D54DC" w:rsidP="00174061">
      <w:pPr>
        <w:pStyle w:val="ListParagraph"/>
        <w:numPr>
          <w:ilvl w:val="0"/>
          <w:numId w:val="4"/>
        </w:numPr>
        <w:shd w:val="clear" w:color="auto" w:fill="FFFFFF"/>
        <w:spacing w:after="0" w:line="240" w:lineRule="auto"/>
        <w:rPr>
          <w:rFonts w:ascii="Times New Roman" w:hAnsi="Times New Roman" w:cs="Times New Roman"/>
          <w:sz w:val="24"/>
          <w:szCs w:val="24"/>
          <w:lang w:val="uk-UA"/>
        </w:rPr>
      </w:pPr>
      <w:r w:rsidRPr="004D0F7B">
        <w:rPr>
          <w:rFonts w:ascii="Times New Roman" w:hAnsi="Times New Roman" w:cs="Times New Roman"/>
          <w:sz w:val="24"/>
          <w:szCs w:val="24"/>
          <w:lang w:val="uk-UA"/>
        </w:rPr>
        <w:t>Новітня історія України (1900-2000) / А.Г. Слюсаренко, В.І. Гусєв, В.М. Литвин. К.: Вища шк., 2000. 719 с.</w:t>
      </w:r>
    </w:p>
    <w:p w:rsidR="006D54DC" w:rsidRPr="004D0F7B" w:rsidRDefault="006D54DC" w:rsidP="00174061">
      <w:pPr>
        <w:pStyle w:val="ListParagraph"/>
        <w:numPr>
          <w:ilvl w:val="0"/>
          <w:numId w:val="4"/>
        </w:numPr>
        <w:shd w:val="clear" w:color="auto" w:fill="FFFFFF"/>
        <w:spacing w:after="0" w:line="240" w:lineRule="auto"/>
        <w:rPr>
          <w:rFonts w:ascii="Times New Roman" w:hAnsi="Times New Roman" w:cs="Times New Roman"/>
          <w:sz w:val="24"/>
          <w:szCs w:val="24"/>
          <w:lang w:val="uk-UA"/>
        </w:rPr>
      </w:pPr>
      <w:r w:rsidRPr="004D0F7B">
        <w:rPr>
          <w:rFonts w:ascii="Times New Roman" w:hAnsi="Times New Roman" w:cs="Times New Roman"/>
          <w:sz w:val="24"/>
          <w:szCs w:val="24"/>
        </w:rPr>
        <w:t>Петровський В.В., Радченко Л.О., Семененко В.І. Історія України:</w:t>
      </w:r>
      <w:r w:rsidRPr="004D0F7B">
        <w:rPr>
          <w:rFonts w:ascii="Times New Roman" w:hAnsi="Times New Roman" w:cs="Times New Roman"/>
          <w:sz w:val="24"/>
          <w:szCs w:val="24"/>
          <w:lang w:val="uk-UA"/>
        </w:rPr>
        <w:t xml:space="preserve"> </w:t>
      </w:r>
      <w:r w:rsidRPr="004D0F7B">
        <w:rPr>
          <w:rFonts w:ascii="Times New Roman" w:hAnsi="Times New Roman" w:cs="Times New Roman"/>
          <w:sz w:val="24"/>
          <w:szCs w:val="24"/>
        </w:rPr>
        <w:t>Неупереджений погляд: Факти. Міфи. Коментарі. Харків: ВД «Ш</w:t>
      </w:r>
      <w:r w:rsidRPr="004D0F7B">
        <w:rPr>
          <w:rFonts w:ascii="Times New Roman" w:hAnsi="Times New Roman" w:cs="Times New Roman"/>
          <w:sz w:val="24"/>
          <w:szCs w:val="24"/>
          <w:lang w:val="uk-UA"/>
        </w:rPr>
        <w:t>кола»</w:t>
      </w:r>
      <w:r w:rsidRPr="004D0F7B">
        <w:rPr>
          <w:rFonts w:ascii="Times New Roman" w:hAnsi="Times New Roman" w:cs="Times New Roman"/>
          <w:sz w:val="24"/>
          <w:szCs w:val="24"/>
        </w:rPr>
        <w:t>, 2007. 592 с.</w:t>
      </w:r>
    </w:p>
    <w:p w:rsidR="006D54DC" w:rsidRPr="004D0F7B" w:rsidRDefault="006D54DC" w:rsidP="00174061">
      <w:pPr>
        <w:pStyle w:val="ListParagraph"/>
        <w:numPr>
          <w:ilvl w:val="0"/>
          <w:numId w:val="4"/>
        </w:numPr>
        <w:shd w:val="clear" w:color="auto" w:fill="FFFFFF"/>
        <w:spacing w:after="0" w:line="240" w:lineRule="auto"/>
        <w:rPr>
          <w:rFonts w:ascii="Times New Roman" w:hAnsi="Times New Roman" w:cs="Times New Roman"/>
          <w:sz w:val="24"/>
          <w:szCs w:val="24"/>
          <w:lang w:val="uk-UA"/>
        </w:rPr>
      </w:pPr>
      <w:r w:rsidRPr="004D0F7B">
        <w:rPr>
          <w:rFonts w:ascii="Times New Roman" w:hAnsi="Times New Roman" w:cs="Times New Roman"/>
          <w:sz w:val="24"/>
          <w:szCs w:val="24"/>
          <w:lang w:val="uk-UA"/>
        </w:rPr>
        <w:t>Плохій С., 2015. Походження слов’янських націй. Домодерні ідентичності в Україні, Росії та Білорусі. К.: Критика.</w:t>
      </w:r>
      <w:r w:rsidRPr="004D0F7B">
        <w:rPr>
          <w:lang w:val="uk-UA"/>
        </w:rPr>
        <w:t xml:space="preserve"> </w:t>
      </w:r>
      <w:r w:rsidRPr="004D0F7B">
        <w:rPr>
          <w:rFonts w:ascii="Times New Roman" w:hAnsi="Times New Roman" w:cs="Times New Roman"/>
          <w:sz w:val="24"/>
          <w:szCs w:val="24"/>
          <w:lang w:val="uk-UA"/>
        </w:rPr>
        <w:t>2015. 456 с.</w:t>
      </w:r>
    </w:p>
    <w:p w:rsidR="006D54DC" w:rsidRPr="004D0F7B" w:rsidRDefault="006D54DC" w:rsidP="00174061">
      <w:pPr>
        <w:pStyle w:val="ListParagraph"/>
        <w:numPr>
          <w:ilvl w:val="0"/>
          <w:numId w:val="4"/>
        </w:numPr>
        <w:shd w:val="clear" w:color="auto" w:fill="FFFFFF"/>
        <w:spacing w:after="0" w:line="240" w:lineRule="auto"/>
        <w:rPr>
          <w:rFonts w:ascii="Times New Roman" w:hAnsi="Times New Roman" w:cs="Times New Roman"/>
          <w:sz w:val="24"/>
          <w:szCs w:val="24"/>
          <w:lang w:val="uk-UA"/>
        </w:rPr>
      </w:pPr>
      <w:r w:rsidRPr="004D0F7B">
        <w:rPr>
          <w:rFonts w:ascii="Times New Roman" w:hAnsi="Times New Roman" w:cs="Times New Roman"/>
          <w:sz w:val="24"/>
          <w:szCs w:val="24"/>
          <w:lang w:val="uk-UA"/>
        </w:rPr>
        <w:t>Українська історіографія на зламі XX і XXI століть: здобутки і проблеми. Л. 2004. 406 с.</w:t>
      </w:r>
    </w:p>
    <w:p w:rsidR="006D54DC" w:rsidRPr="004D0F7B" w:rsidRDefault="006D54DC" w:rsidP="00174061">
      <w:pPr>
        <w:pStyle w:val="ListParagraph"/>
        <w:numPr>
          <w:ilvl w:val="0"/>
          <w:numId w:val="4"/>
        </w:numPr>
        <w:shd w:val="clear" w:color="auto" w:fill="FFFFFF"/>
        <w:spacing w:after="0" w:line="240" w:lineRule="auto"/>
        <w:rPr>
          <w:rFonts w:ascii="Times New Roman" w:hAnsi="Times New Roman" w:cs="Times New Roman"/>
          <w:sz w:val="24"/>
          <w:szCs w:val="24"/>
          <w:lang w:val="uk-UA"/>
        </w:rPr>
      </w:pPr>
      <w:r w:rsidRPr="004D0F7B">
        <w:rPr>
          <w:rFonts w:ascii="Times New Roman" w:hAnsi="Times New Roman" w:cs="Times New Roman"/>
          <w:sz w:val="24"/>
          <w:szCs w:val="24"/>
          <w:lang w:val="uk-UA"/>
        </w:rPr>
        <w:t>Чапуга С.М. Витоки української державності. Докняжий період: Навчальний посібник. К. 2004. 212 с.</w:t>
      </w:r>
    </w:p>
    <w:p w:rsidR="006D54DC" w:rsidRPr="004D0F7B" w:rsidRDefault="006D54DC" w:rsidP="00174061">
      <w:pPr>
        <w:pStyle w:val="ListParagraph"/>
        <w:numPr>
          <w:ilvl w:val="0"/>
          <w:numId w:val="4"/>
        </w:numPr>
        <w:shd w:val="clear" w:color="auto" w:fill="FFFFFF"/>
        <w:spacing w:after="0" w:line="240" w:lineRule="auto"/>
        <w:rPr>
          <w:rFonts w:ascii="Times New Roman" w:hAnsi="Times New Roman" w:cs="Times New Roman"/>
          <w:sz w:val="24"/>
          <w:szCs w:val="24"/>
          <w:lang w:val="uk-UA"/>
        </w:rPr>
      </w:pPr>
      <w:r w:rsidRPr="004D0F7B">
        <w:rPr>
          <w:rFonts w:ascii="Times New Roman" w:hAnsi="Times New Roman" w:cs="Times New Roman"/>
          <w:sz w:val="24"/>
          <w:szCs w:val="24"/>
          <w:lang w:val="uk-UA"/>
        </w:rPr>
        <w:t>Швагуляк М. Історичні студії: Українці на роздоріжжях та крутих поворотах історії (друга половина XIX- перша половина ХХ ст.) –Львів: Тріада плюс, 2013. 748 с</w:t>
      </w:r>
    </w:p>
    <w:p w:rsidR="006D54DC" w:rsidRPr="00767B35" w:rsidRDefault="006D54DC" w:rsidP="00174061">
      <w:pPr>
        <w:shd w:val="clear" w:color="auto" w:fill="FFFFFF"/>
        <w:spacing w:line="240" w:lineRule="auto"/>
        <w:jc w:val="center"/>
        <w:rPr>
          <w:rFonts w:ascii="Times New Roman" w:hAnsi="Times New Roman" w:cs="Times New Roman"/>
          <w:b/>
          <w:bCs/>
          <w:i/>
          <w:iCs/>
          <w:sz w:val="24"/>
          <w:szCs w:val="24"/>
          <w:lang w:val="uk-UA"/>
        </w:rPr>
      </w:pPr>
      <w:r w:rsidRPr="00767B35">
        <w:rPr>
          <w:rFonts w:ascii="Times New Roman" w:hAnsi="Times New Roman" w:cs="Times New Roman"/>
          <w:b/>
          <w:bCs/>
          <w:i/>
          <w:iCs/>
          <w:sz w:val="24"/>
          <w:szCs w:val="24"/>
          <w:lang w:val="uk-UA"/>
        </w:rPr>
        <w:t>Інформаційні ресурси</w:t>
      </w:r>
    </w:p>
    <w:p w:rsidR="006D54DC" w:rsidRPr="00767B35" w:rsidRDefault="006D54DC" w:rsidP="00174061">
      <w:pPr>
        <w:pStyle w:val="ListParagraph"/>
        <w:numPr>
          <w:ilvl w:val="0"/>
          <w:numId w:val="2"/>
        </w:numPr>
        <w:shd w:val="clear" w:color="auto" w:fill="FFFFFF"/>
        <w:spacing w:after="0" w:line="240" w:lineRule="auto"/>
        <w:ind w:left="1068"/>
        <w:rPr>
          <w:rFonts w:ascii="Times New Roman" w:hAnsi="Times New Roman" w:cs="Times New Roman"/>
          <w:sz w:val="24"/>
          <w:szCs w:val="24"/>
          <w:lang w:val="uk-UA"/>
        </w:rPr>
      </w:pPr>
      <w:hyperlink r:id="rId13" w:history="1">
        <w:r w:rsidRPr="00767B35">
          <w:rPr>
            <w:rStyle w:val="Hyperlink"/>
            <w:rFonts w:ascii="Times New Roman" w:hAnsi="Times New Roman" w:cs="Times New Roman"/>
            <w:sz w:val="24"/>
            <w:szCs w:val="24"/>
            <w:lang w:val="uk-UA"/>
          </w:rPr>
          <w:t>http://history.org.ua/uk</w:t>
        </w:r>
      </w:hyperlink>
      <w:r w:rsidRPr="00767B35">
        <w:rPr>
          <w:rFonts w:ascii="Times New Roman" w:hAnsi="Times New Roman" w:cs="Times New Roman"/>
          <w:sz w:val="24"/>
          <w:szCs w:val="24"/>
          <w:lang w:val="uk-UA"/>
        </w:rPr>
        <w:t xml:space="preserve"> – Інститут історії України НАН України.</w:t>
      </w:r>
    </w:p>
    <w:p w:rsidR="006D54DC" w:rsidRPr="00767B35" w:rsidRDefault="006D54DC" w:rsidP="00174061">
      <w:pPr>
        <w:pStyle w:val="ListParagraph"/>
        <w:numPr>
          <w:ilvl w:val="0"/>
          <w:numId w:val="2"/>
        </w:numPr>
        <w:shd w:val="clear" w:color="auto" w:fill="FFFFFF"/>
        <w:spacing w:after="0" w:line="240" w:lineRule="auto"/>
        <w:ind w:left="1068"/>
        <w:rPr>
          <w:rFonts w:ascii="Times New Roman" w:hAnsi="Times New Roman" w:cs="Times New Roman"/>
          <w:sz w:val="24"/>
          <w:szCs w:val="24"/>
          <w:lang w:val="uk-UA"/>
        </w:rPr>
      </w:pPr>
      <w:hyperlink r:id="rId14" w:history="1">
        <w:r w:rsidRPr="00767B35">
          <w:rPr>
            <w:rStyle w:val="Hyperlink"/>
            <w:rFonts w:ascii="Times New Roman" w:hAnsi="Times New Roman" w:cs="Times New Roman"/>
            <w:sz w:val="24"/>
            <w:szCs w:val="24"/>
            <w:lang w:val="uk-UA"/>
          </w:rPr>
          <w:t>http://izbornyk.org.ua/</w:t>
        </w:r>
      </w:hyperlink>
      <w:r w:rsidRPr="00767B35">
        <w:rPr>
          <w:rFonts w:ascii="Times New Roman" w:hAnsi="Times New Roman" w:cs="Times New Roman"/>
          <w:sz w:val="24"/>
          <w:szCs w:val="24"/>
          <w:lang w:val="uk-UA"/>
        </w:rPr>
        <w:t xml:space="preserve"> – Бібліотека текстів з історії української культури, першоджерела з історії української літератури та мови, історії України.</w:t>
      </w:r>
    </w:p>
    <w:p w:rsidR="006D54DC" w:rsidRPr="00767B35" w:rsidRDefault="006D54DC" w:rsidP="00174061">
      <w:pPr>
        <w:pStyle w:val="ListParagraph"/>
        <w:numPr>
          <w:ilvl w:val="0"/>
          <w:numId w:val="2"/>
        </w:numPr>
        <w:shd w:val="clear" w:color="auto" w:fill="FFFFFF"/>
        <w:spacing w:after="0" w:line="240" w:lineRule="auto"/>
        <w:ind w:left="1068"/>
        <w:rPr>
          <w:rFonts w:ascii="Times New Roman" w:hAnsi="Times New Roman" w:cs="Times New Roman"/>
          <w:sz w:val="24"/>
          <w:szCs w:val="24"/>
          <w:lang w:val="uk-UA"/>
        </w:rPr>
      </w:pPr>
      <w:hyperlink r:id="rId15" w:history="1">
        <w:r w:rsidRPr="00767B35">
          <w:rPr>
            <w:rStyle w:val="Hyperlink"/>
            <w:rFonts w:ascii="Times New Roman" w:hAnsi="Times New Roman" w:cs="Times New Roman"/>
            <w:sz w:val="24"/>
            <w:szCs w:val="24"/>
            <w:lang w:val="uk-UA"/>
          </w:rPr>
          <w:t>http://www.nbuv.gov.ua/</w:t>
        </w:r>
      </w:hyperlink>
      <w:r w:rsidRPr="00767B35">
        <w:rPr>
          <w:rFonts w:ascii="Times New Roman" w:hAnsi="Times New Roman" w:cs="Times New Roman"/>
          <w:sz w:val="24"/>
          <w:szCs w:val="24"/>
          <w:lang w:val="uk-UA"/>
        </w:rPr>
        <w:t xml:space="preserve"> – Національна бібліотека України ім. В.І. Вернадського.</w:t>
      </w:r>
    </w:p>
    <w:p w:rsidR="006D54DC" w:rsidRPr="00767B35" w:rsidRDefault="006D54DC" w:rsidP="00174061">
      <w:pPr>
        <w:pStyle w:val="ListParagraph"/>
        <w:numPr>
          <w:ilvl w:val="0"/>
          <w:numId w:val="2"/>
        </w:numPr>
        <w:shd w:val="clear" w:color="auto" w:fill="FFFFFF"/>
        <w:spacing w:after="0" w:line="240" w:lineRule="auto"/>
        <w:ind w:left="1068"/>
        <w:rPr>
          <w:rFonts w:ascii="Times New Roman" w:hAnsi="Times New Roman" w:cs="Times New Roman"/>
          <w:sz w:val="24"/>
          <w:szCs w:val="24"/>
          <w:lang w:val="uk-UA"/>
        </w:rPr>
      </w:pPr>
      <w:hyperlink r:id="rId16" w:history="1">
        <w:r w:rsidRPr="00767B35">
          <w:rPr>
            <w:rStyle w:val="Hyperlink"/>
            <w:rFonts w:ascii="Times New Roman" w:hAnsi="Times New Roman" w:cs="Times New Roman"/>
            <w:sz w:val="24"/>
            <w:szCs w:val="24"/>
            <w:lang w:val="uk-UA"/>
          </w:rPr>
          <w:t>http://history.franko.lviv.ua/</w:t>
        </w:r>
      </w:hyperlink>
      <w:r w:rsidRPr="00767B35">
        <w:rPr>
          <w:rFonts w:ascii="Times New Roman" w:hAnsi="Times New Roman" w:cs="Times New Roman"/>
          <w:sz w:val="24"/>
          <w:szCs w:val="24"/>
          <w:lang w:val="uk-UA"/>
        </w:rPr>
        <w:t xml:space="preserve"> – Історія України.</w:t>
      </w:r>
    </w:p>
    <w:p w:rsidR="006D54DC" w:rsidRPr="00767B35" w:rsidRDefault="006D54DC" w:rsidP="00174061">
      <w:pPr>
        <w:pStyle w:val="ListParagraph"/>
        <w:numPr>
          <w:ilvl w:val="0"/>
          <w:numId w:val="2"/>
        </w:numPr>
        <w:shd w:val="clear" w:color="auto" w:fill="FFFFFF"/>
        <w:spacing w:after="0" w:line="240" w:lineRule="auto"/>
        <w:ind w:left="1068"/>
        <w:rPr>
          <w:rFonts w:ascii="Times New Roman" w:hAnsi="Times New Roman" w:cs="Times New Roman"/>
          <w:sz w:val="24"/>
          <w:szCs w:val="24"/>
          <w:lang w:val="uk-UA"/>
        </w:rPr>
      </w:pPr>
      <w:hyperlink r:id="rId17" w:history="1">
        <w:r w:rsidRPr="00767B35">
          <w:rPr>
            <w:rStyle w:val="Hyperlink"/>
            <w:rFonts w:ascii="Times New Roman" w:hAnsi="Times New Roman" w:cs="Times New Roman"/>
            <w:sz w:val="24"/>
            <w:szCs w:val="24"/>
            <w:lang w:val="uk-UA"/>
          </w:rPr>
          <w:t>http://www.history.vn.ua/</w:t>
        </w:r>
      </w:hyperlink>
      <w:r w:rsidRPr="00767B35">
        <w:rPr>
          <w:rFonts w:ascii="Times New Roman" w:hAnsi="Times New Roman" w:cs="Times New Roman"/>
          <w:sz w:val="24"/>
          <w:szCs w:val="24"/>
          <w:lang w:val="uk-UA"/>
        </w:rPr>
        <w:t xml:space="preserve"> – Електронна бібліотека з історії України та всесвітньої історії.</w:t>
      </w:r>
    </w:p>
    <w:p w:rsidR="006D54DC" w:rsidRPr="00767B35" w:rsidRDefault="006D54DC" w:rsidP="0097668C">
      <w:pPr>
        <w:pStyle w:val="ListParagraph"/>
        <w:numPr>
          <w:ilvl w:val="0"/>
          <w:numId w:val="2"/>
        </w:numPr>
        <w:shd w:val="clear" w:color="auto" w:fill="FFFFFF"/>
        <w:spacing w:after="0" w:line="240" w:lineRule="auto"/>
        <w:ind w:left="1068"/>
        <w:rPr>
          <w:rFonts w:ascii="Times New Roman" w:hAnsi="Times New Roman" w:cs="Times New Roman"/>
          <w:sz w:val="24"/>
          <w:szCs w:val="24"/>
          <w:lang w:val="uk-UA"/>
        </w:rPr>
      </w:pPr>
      <w:hyperlink r:id="rId18" w:history="1">
        <w:r w:rsidRPr="00767B35">
          <w:rPr>
            <w:rStyle w:val="Hyperlink"/>
            <w:rFonts w:ascii="Times New Roman" w:hAnsi="Times New Roman" w:cs="Times New Roman"/>
            <w:sz w:val="24"/>
            <w:szCs w:val="24"/>
            <w:lang w:val="uk-UA"/>
          </w:rPr>
          <w:t>http://www.history.com.ua/</w:t>
        </w:r>
      </w:hyperlink>
      <w:r w:rsidRPr="00767B35">
        <w:rPr>
          <w:rFonts w:ascii="Times New Roman" w:hAnsi="Times New Roman" w:cs="Times New Roman"/>
          <w:sz w:val="24"/>
          <w:szCs w:val="24"/>
          <w:lang w:val="uk-UA"/>
        </w:rPr>
        <w:t xml:space="preserve"> – Новини історичної науки.</w:t>
      </w:r>
    </w:p>
    <w:p w:rsidR="006D54DC" w:rsidRPr="00767B35" w:rsidRDefault="006D54DC" w:rsidP="0097668C">
      <w:pPr>
        <w:pStyle w:val="ListParagraph"/>
        <w:numPr>
          <w:ilvl w:val="0"/>
          <w:numId w:val="2"/>
        </w:numPr>
        <w:shd w:val="clear" w:color="auto" w:fill="FFFFFF"/>
        <w:spacing w:after="0" w:line="240" w:lineRule="auto"/>
        <w:ind w:left="1068"/>
        <w:rPr>
          <w:rFonts w:ascii="Times New Roman" w:hAnsi="Times New Roman" w:cs="Times New Roman"/>
          <w:sz w:val="24"/>
          <w:szCs w:val="24"/>
          <w:lang w:val="uk-UA"/>
        </w:rPr>
      </w:pPr>
      <w:hyperlink r:id="rId19" w:history="1">
        <w:r w:rsidRPr="00767B35">
          <w:rPr>
            <w:rStyle w:val="Hyperlink"/>
            <w:rFonts w:ascii="Times New Roman" w:hAnsi="Times New Roman" w:cs="Times New Roman"/>
            <w:sz w:val="24"/>
            <w:szCs w:val="24"/>
            <w:lang w:val="uk-UA"/>
          </w:rPr>
          <w:t>http://www.ualogos.kiev.ua/</w:t>
        </w:r>
      </w:hyperlink>
      <w:r w:rsidRPr="00767B35">
        <w:rPr>
          <w:rFonts w:ascii="Times New Roman" w:hAnsi="Times New Roman" w:cs="Times New Roman"/>
          <w:sz w:val="24"/>
          <w:szCs w:val="24"/>
          <w:lang w:val="uk-UA"/>
        </w:rPr>
        <w:t xml:space="preserve"> – Журнал «Українознавство».</w:t>
      </w:r>
    </w:p>
    <w:p w:rsidR="006D54DC" w:rsidRPr="00767B35" w:rsidRDefault="006D54DC" w:rsidP="0097668C">
      <w:pPr>
        <w:pStyle w:val="ListParagraph"/>
        <w:numPr>
          <w:ilvl w:val="0"/>
          <w:numId w:val="2"/>
        </w:numPr>
        <w:shd w:val="clear" w:color="auto" w:fill="FFFFFF"/>
        <w:spacing w:after="0" w:line="240" w:lineRule="auto"/>
        <w:ind w:left="1068"/>
        <w:rPr>
          <w:rFonts w:ascii="Times New Roman" w:hAnsi="Times New Roman" w:cs="Times New Roman"/>
          <w:sz w:val="24"/>
          <w:szCs w:val="24"/>
          <w:lang w:val="uk-UA"/>
        </w:rPr>
      </w:pPr>
      <w:hyperlink r:id="rId20" w:history="1">
        <w:r w:rsidRPr="00767B35">
          <w:rPr>
            <w:rStyle w:val="Hyperlink"/>
            <w:rFonts w:ascii="Times New Roman" w:hAnsi="Times New Roman" w:cs="Times New Roman"/>
            <w:sz w:val="24"/>
            <w:szCs w:val="24"/>
            <w:lang w:val="uk-UA"/>
          </w:rPr>
          <w:t>http://pidruchniki.ws/kulturologiya/</w:t>
        </w:r>
      </w:hyperlink>
      <w:r w:rsidRPr="00767B35">
        <w:rPr>
          <w:rFonts w:ascii="Times New Roman" w:hAnsi="Times New Roman" w:cs="Times New Roman"/>
          <w:sz w:val="24"/>
          <w:szCs w:val="24"/>
          <w:lang w:val="uk-UA"/>
        </w:rPr>
        <w:t xml:space="preserve"> – </w:t>
      </w:r>
      <w:r w:rsidRPr="00767B35">
        <w:rPr>
          <w:rFonts w:ascii="Times New Roman" w:hAnsi="Times New Roman" w:cs="Times New Roman"/>
          <w:sz w:val="24"/>
          <w:szCs w:val="24"/>
        </w:rPr>
        <w:t>Навчальні матеріали онлайн</w:t>
      </w:r>
      <w:r w:rsidRPr="00767B35">
        <w:rPr>
          <w:rFonts w:ascii="Times New Roman" w:hAnsi="Times New Roman" w:cs="Times New Roman"/>
          <w:sz w:val="24"/>
          <w:szCs w:val="24"/>
          <w:lang w:val="uk-UA"/>
        </w:rPr>
        <w:t>.</w:t>
      </w:r>
    </w:p>
    <w:p w:rsidR="006D54DC" w:rsidRPr="00767B35" w:rsidRDefault="006D54DC" w:rsidP="0097668C">
      <w:pPr>
        <w:pStyle w:val="ListParagraph"/>
        <w:numPr>
          <w:ilvl w:val="0"/>
          <w:numId w:val="2"/>
        </w:numPr>
        <w:shd w:val="clear" w:color="auto" w:fill="FFFFFF"/>
        <w:spacing w:after="0" w:line="240" w:lineRule="auto"/>
        <w:ind w:left="1068"/>
        <w:rPr>
          <w:rFonts w:ascii="Times New Roman" w:hAnsi="Times New Roman" w:cs="Times New Roman"/>
          <w:sz w:val="24"/>
          <w:szCs w:val="24"/>
          <w:lang w:val="uk-UA"/>
        </w:rPr>
      </w:pPr>
      <w:hyperlink r:id="rId21" w:history="1">
        <w:r w:rsidRPr="00767B35">
          <w:rPr>
            <w:rStyle w:val="Hyperlink"/>
            <w:rFonts w:ascii="Times New Roman" w:hAnsi="Times New Roman" w:cs="Times New Roman"/>
            <w:sz w:val="24"/>
            <w:szCs w:val="24"/>
            <w:lang w:val="uk-UA"/>
          </w:rPr>
          <w:t>http://history.vn.ua/book/</w:t>
        </w:r>
      </w:hyperlink>
      <w:r w:rsidRPr="00767B35">
        <w:rPr>
          <w:rFonts w:ascii="Times New Roman" w:hAnsi="Times New Roman" w:cs="Times New Roman"/>
          <w:sz w:val="24"/>
          <w:szCs w:val="24"/>
          <w:lang w:val="uk-UA"/>
        </w:rPr>
        <w:t xml:space="preserve"> –Книги та підручники з історії України та всесвітньої історії.</w:t>
      </w:r>
    </w:p>
    <w:p w:rsidR="006D54DC" w:rsidRPr="00767B35" w:rsidRDefault="006D54DC" w:rsidP="0097668C">
      <w:pPr>
        <w:pStyle w:val="ListParagraph"/>
        <w:numPr>
          <w:ilvl w:val="0"/>
          <w:numId w:val="2"/>
        </w:numPr>
        <w:shd w:val="clear" w:color="auto" w:fill="FFFFFF"/>
        <w:spacing w:after="0" w:line="240" w:lineRule="auto"/>
        <w:ind w:left="1068"/>
        <w:rPr>
          <w:rFonts w:ascii="Times New Roman" w:hAnsi="Times New Roman" w:cs="Times New Roman"/>
          <w:sz w:val="24"/>
          <w:szCs w:val="24"/>
          <w:lang w:val="uk-UA"/>
        </w:rPr>
      </w:pPr>
      <w:hyperlink r:id="rId22" w:history="1">
        <w:r w:rsidRPr="00767B35">
          <w:rPr>
            <w:rStyle w:val="Hyperlink"/>
            <w:rFonts w:ascii="Times New Roman" w:hAnsi="Times New Roman" w:cs="Times New Roman"/>
            <w:sz w:val="24"/>
            <w:szCs w:val="24"/>
            <w:lang w:val="uk-UA"/>
          </w:rPr>
          <w:t>http://ukrzurnal.eu</w:t>
        </w:r>
      </w:hyperlink>
      <w:r w:rsidRPr="00767B35">
        <w:rPr>
          <w:rFonts w:ascii="Times New Roman" w:hAnsi="Times New Roman" w:cs="Times New Roman"/>
          <w:sz w:val="24"/>
          <w:szCs w:val="24"/>
          <w:lang w:val="uk-UA"/>
        </w:rPr>
        <w:t xml:space="preserve"> – </w:t>
      </w:r>
      <w:r w:rsidRPr="00767B35">
        <w:rPr>
          <w:rFonts w:ascii="Times New Roman" w:hAnsi="Times New Roman" w:cs="Times New Roman"/>
          <w:sz w:val="24"/>
          <w:szCs w:val="24"/>
        </w:rPr>
        <w:t>Український журнал.</w:t>
      </w:r>
    </w:p>
    <w:sectPr w:rsidR="006D54DC" w:rsidRPr="00767B35" w:rsidSect="00D96D92">
      <w:pgSz w:w="16838" w:h="11906" w:orient="landscape"/>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114F"/>
    <w:multiLevelType w:val="hybridMultilevel"/>
    <w:tmpl w:val="775C763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C785710"/>
    <w:multiLevelType w:val="hybridMultilevel"/>
    <w:tmpl w:val="DC88F9BA"/>
    <w:lvl w:ilvl="0" w:tplc="0419000F">
      <w:start w:val="1"/>
      <w:numFmt w:val="decimal"/>
      <w:lvlText w:val="%1."/>
      <w:lvlJc w:val="left"/>
      <w:pPr>
        <w:ind w:left="360" w:hanging="360"/>
      </w:pPr>
    </w:lvl>
    <w:lvl w:ilvl="1" w:tplc="52BC5CAE">
      <w:start w:val="1"/>
      <w:numFmt w:val="decimal"/>
      <w:lvlText w:val="%2."/>
      <w:lvlJc w:val="left"/>
      <w:pPr>
        <w:ind w:left="1080" w:hanging="360"/>
      </w:pPr>
      <w:rPr>
        <w:rFonts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C5E4211"/>
    <w:multiLevelType w:val="hybridMultilevel"/>
    <w:tmpl w:val="94C49264"/>
    <w:lvl w:ilvl="0" w:tplc="7BFE3BA2">
      <w:numFmt w:val="bullet"/>
      <w:lvlText w:val="–"/>
      <w:lvlJc w:val="left"/>
      <w:pPr>
        <w:ind w:left="1068" w:hanging="360"/>
      </w:pPr>
      <w:rPr>
        <w:rFonts w:ascii="Times New Roman" w:eastAsia="Times New Roman" w:hAnsi="Times New Roman" w:hint="default"/>
        <w:w w:val="100"/>
        <w:sz w:val="24"/>
        <w:szCs w:val="24"/>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
    <w:nsid w:val="37F26EF1"/>
    <w:multiLevelType w:val="hybridMultilevel"/>
    <w:tmpl w:val="C36A4382"/>
    <w:lvl w:ilvl="0" w:tplc="57466B28">
      <w:start w:val="1"/>
      <w:numFmt w:val="decimal"/>
      <w:lvlText w:val="%1."/>
      <w:lvlJc w:val="left"/>
      <w:pPr>
        <w:ind w:left="1122" w:hanging="280"/>
      </w:pPr>
      <w:rPr>
        <w:rFonts w:ascii="Times New Roman" w:eastAsia="Times New Roman" w:hAnsi="Times New Roman" w:hint="default"/>
        <w:w w:val="99"/>
        <w:sz w:val="28"/>
        <w:szCs w:val="28"/>
      </w:rPr>
    </w:lvl>
    <w:lvl w:ilvl="1" w:tplc="7FE4C77C">
      <w:numFmt w:val="bullet"/>
      <w:lvlText w:val="•"/>
      <w:lvlJc w:val="left"/>
      <w:pPr>
        <w:ind w:left="4440" w:hanging="280"/>
      </w:pPr>
      <w:rPr>
        <w:rFonts w:hint="default"/>
      </w:rPr>
    </w:lvl>
    <w:lvl w:ilvl="2" w:tplc="7DCA38DC">
      <w:numFmt w:val="bullet"/>
      <w:lvlText w:val="•"/>
      <w:lvlJc w:val="left"/>
      <w:pPr>
        <w:ind w:left="5020" w:hanging="280"/>
      </w:pPr>
      <w:rPr>
        <w:rFonts w:hint="default"/>
      </w:rPr>
    </w:lvl>
    <w:lvl w:ilvl="3" w:tplc="C24EE73E">
      <w:numFmt w:val="bullet"/>
      <w:lvlText w:val="•"/>
      <w:lvlJc w:val="left"/>
      <w:pPr>
        <w:ind w:left="5580" w:hanging="280"/>
      </w:pPr>
      <w:rPr>
        <w:rFonts w:hint="default"/>
      </w:rPr>
    </w:lvl>
    <w:lvl w:ilvl="4" w:tplc="EC262434">
      <w:numFmt w:val="bullet"/>
      <w:lvlText w:val="•"/>
      <w:lvlJc w:val="left"/>
      <w:pPr>
        <w:ind w:left="5740" w:hanging="280"/>
      </w:pPr>
      <w:rPr>
        <w:rFonts w:hint="default"/>
      </w:rPr>
    </w:lvl>
    <w:lvl w:ilvl="5" w:tplc="61F6A3D2">
      <w:numFmt w:val="bullet"/>
      <w:lvlText w:val="•"/>
      <w:lvlJc w:val="left"/>
      <w:pPr>
        <w:ind w:left="6000" w:hanging="280"/>
      </w:pPr>
      <w:rPr>
        <w:rFonts w:hint="default"/>
      </w:rPr>
    </w:lvl>
    <w:lvl w:ilvl="6" w:tplc="43E6288C">
      <w:numFmt w:val="bullet"/>
      <w:lvlText w:val="•"/>
      <w:lvlJc w:val="left"/>
      <w:pPr>
        <w:ind w:left="6160" w:hanging="280"/>
      </w:pPr>
      <w:rPr>
        <w:rFonts w:hint="default"/>
      </w:rPr>
    </w:lvl>
    <w:lvl w:ilvl="7" w:tplc="C78A9D80">
      <w:numFmt w:val="bullet"/>
      <w:lvlText w:val="•"/>
      <w:lvlJc w:val="left"/>
      <w:pPr>
        <w:ind w:left="6180" w:hanging="280"/>
      </w:pPr>
      <w:rPr>
        <w:rFonts w:hint="default"/>
      </w:rPr>
    </w:lvl>
    <w:lvl w:ilvl="8" w:tplc="B4909D28">
      <w:numFmt w:val="bullet"/>
      <w:lvlText w:val="•"/>
      <w:lvlJc w:val="left"/>
      <w:pPr>
        <w:ind w:left="6220" w:hanging="280"/>
      </w:pPr>
      <w:rPr>
        <w:rFonts w:hint="default"/>
      </w:rPr>
    </w:lvl>
  </w:abstractNum>
  <w:abstractNum w:abstractNumId="4">
    <w:nsid w:val="3CB07EFE"/>
    <w:multiLevelType w:val="hybridMultilevel"/>
    <w:tmpl w:val="5B7E7AD2"/>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D92"/>
    <w:rsid w:val="00017D83"/>
    <w:rsid w:val="00052F89"/>
    <w:rsid w:val="0009594A"/>
    <w:rsid w:val="000F300B"/>
    <w:rsid w:val="00163E2E"/>
    <w:rsid w:val="00174061"/>
    <w:rsid w:val="001C683A"/>
    <w:rsid w:val="00205316"/>
    <w:rsid w:val="00235728"/>
    <w:rsid w:val="00273FA9"/>
    <w:rsid w:val="002D6278"/>
    <w:rsid w:val="003838EC"/>
    <w:rsid w:val="003C0960"/>
    <w:rsid w:val="00423A79"/>
    <w:rsid w:val="004A5CEE"/>
    <w:rsid w:val="004A7004"/>
    <w:rsid w:val="004D0F7B"/>
    <w:rsid w:val="004F3E27"/>
    <w:rsid w:val="00546907"/>
    <w:rsid w:val="005C7D54"/>
    <w:rsid w:val="005D2AAC"/>
    <w:rsid w:val="006306C0"/>
    <w:rsid w:val="00641391"/>
    <w:rsid w:val="006A3A84"/>
    <w:rsid w:val="006B2177"/>
    <w:rsid w:val="006C4FEB"/>
    <w:rsid w:val="006D54DC"/>
    <w:rsid w:val="007229C3"/>
    <w:rsid w:val="007265D3"/>
    <w:rsid w:val="00767B35"/>
    <w:rsid w:val="007956DC"/>
    <w:rsid w:val="007B71F8"/>
    <w:rsid w:val="007D5D0F"/>
    <w:rsid w:val="007F0AA7"/>
    <w:rsid w:val="008A4B98"/>
    <w:rsid w:val="008F2A72"/>
    <w:rsid w:val="00954CF1"/>
    <w:rsid w:val="0097668C"/>
    <w:rsid w:val="00A27F68"/>
    <w:rsid w:val="00A324E5"/>
    <w:rsid w:val="00A51C6E"/>
    <w:rsid w:val="00A74732"/>
    <w:rsid w:val="00AC5980"/>
    <w:rsid w:val="00AF3AC4"/>
    <w:rsid w:val="00B20215"/>
    <w:rsid w:val="00B42108"/>
    <w:rsid w:val="00B74816"/>
    <w:rsid w:val="00B92342"/>
    <w:rsid w:val="00D96D92"/>
    <w:rsid w:val="00DC4055"/>
    <w:rsid w:val="00E325E6"/>
    <w:rsid w:val="00E50098"/>
    <w:rsid w:val="00E538C1"/>
    <w:rsid w:val="00E964BE"/>
    <w:rsid w:val="00EE0395"/>
    <w:rsid w:val="00F0507C"/>
    <w:rsid w:val="00F14B63"/>
    <w:rsid w:val="00F740C5"/>
    <w:rsid w:val="00F768F3"/>
    <w:rsid w:val="00F84368"/>
    <w:rsid w:val="00FA04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92"/>
    <w:pPr>
      <w:spacing w:after="200" w:line="276" w:lineRule="auto"/>
    </w:pPr>
    <w:rPr>
      <w:rFonts w:eastAsia="Times New Roman" w:cs="Calibri"/>
    </w:rPr>
  </w:style>
  <w:style w:type="paragraph" w:styleId="Heading1">
    <w:name w:val="heading 1"/>
    <w:basedOn w:val="Normal"/>
    <w:next w:val="Normal"/>
    <w:link w:val="Heading1Char"/>
    <w:uiPriority w:val="99"/>
    <w:qFormat/>
    <w:rsid w:val="00D96D92"/>
    <w:pPr>
      <w:keepNext/>
      <w:spacing w:after="0" w:line="240" w:lineRule="auto"/>
      <w:outlineLvl w:val="0"/>
    </w:pPr>
    <w:rPr>
      <w:rFonts w:ascii="Times New Roman" w:hAnsi="Times New Roman" w:cs="Times New Roman"/>
      <w:sz w:val="32"/>
      <w:szCs w:val="32"/>
      <w:lang w:val="uk-UA"/>
    </w:rPr>
  </w:style>
  <w:style w:type="paragraph" w:styleId="Heading2">
    <w:name w:val="heading 2"/>
    <w:basedOn w:val="Normal"/>
    <w:next w:val="Normal"/>
    <w:link w:val="Heading2Char"/>
    <w:uiPriority w:val="99"/>
    <w:qFormat/>
    <w:rsid w:val="00D96D92"/>
    <w:pPr>
      <w:keepNext/>
      <w:keepLines/>
      <w:spacing w:before="40" w:after="0"/>
      <w:outlineLvl w:val="1"/>
    </w:pPr>
    <w:rPr>
      <w:rFonts w:ascii="Calibri Light" w:hAnsi="Calibri Light" w:cs="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D92"/>
    <w:rPr>
      <w:rFonts w:ascii="Times New Roman" w:hAnsi="Times New Roman" w:cs="Times New Roman"/>
      <w:sz w:val="24"/>
      <w:szCs w:val="24"/>
      <w:lang w:val="uk-UA" w:eastAsia="ru-RU"/>
    </w:rPr>
  </w:style>
  <w:style w:type="character" w:customStyle="1" w:styleId="Heading2Char">
    <w:name w:val="Heading 2 Char"/>
    <w:basedOn w:val="DefaultParagraphFont"/>
    <w:link w:val="Heading2"/>
    <w:uiPriority w:val="99"/>
    <w:locked/>
    <w:rsid w:val="00D96D92"/>
    <w:rPr>
      <w:rFonts w:ascii="Calibri Light" w:hAnsi="Calibri Light" w:cs="Calibri Light"/>
      <w:color w:val="2E74B5"/>
      <w:sz w:val="26"/>
      <w:szCs w:val="26"/>
      <w:lang w:eastAsia="ru-RU"/>
    </w:rPr>
  </w:style>
  <w:style w:type="paragraph" w:customStyle="1" w:styleId="Default">
    <w:name w:val="Default"/>
    <w:uiPriority w:val="99"/>
    <w:rsid w:val="00D96D9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rsid w:val="00D96D92"/>
    <w:pPr>
      <w:widowControl w:val="0"/>
      <w:autoSpaceDE w:val="0"/>
      <w:autoSpaceDN w:val="0"/>
      <w:spacing w:after="0" w:line="240" w:lineRule="auto"/>
    </w:pPr>
    <w:rPr>
      <w:rFonts w:ascii="Times New Roman" w:hAnsi="Times New Roman" w:cs="Times New Roman"/>
      <w:sz w:val="24"/>
      <w:szCs w:val="24"/>
      <w:lang w:val="uk-UA" w:eastAsia="uk-UA"/>
    </w:rPr>
  </w:style>
  <w:style w:type="character" w:customStyle="1" w:styleId="BodyTextChar">
    <w:name w:val="Body Text Char"/>
    <w:basedOn w:val="DefaultParagraphFont"/>
    <w:link w:val="BodyText"/>
    <w:uiPriority w:val="99"/>
    <w:locked/>
    <w:rsid w:val="00D96D92"/>
    <w:rPr>
      <w:rFonts w:ascii="Times New Roman" w:hAnsi="Times New Roman" w:cs="Times New Roman"/>
      <w:sz w:val="24"/>
      <w:szCs w:val="24"/>
      <w:lang w:val="uk-UA" w:eastAsia="uk-UA"/>
    </w:rPr>
  </w:style>
  <w:style w:type="character" w:styleId="Hyperlink">
    <w:name w:val="Hyperlink"/>
    <w:basedOn w:val="DefaultParagraphFont"/>
    <w:uiPriority w:val="99"/>
    <w:rsid w:val="00D96D92"/>
    <w:rPr>
      <w:color w:val="0000FF"/>
      <w:u w:val="single"/>
    </w:rPr>
  </w:style>
  <w:style w:type="paragraph" w:styleId="ListParagraph">
    <w:name w:val="List Paragraph"/>
    <w:basedOn w:val="Normal"/>
    <w:uiPriority w:val="99"/>
    <w:qFormat/>
    <w:rsid w:val="00D96D92"/>
    <w:pPr>
      <w:ind w:left="720"/>
    </w:pPr>
  </w:style>
  <w:style w:type="table" w:customStyle="1" w:styleId="TableNormal1">
    <w:name w:val="Table Normal1"/>
    <w:uiPriority w:val="99"/>
    <w:semiHidden/>
    <w:rsid w:val="00D96D92"/>
    <w:pPr>
      <w:widowControl w:val="0"/>
      <w:autoSpaceDE w:val="0"/>
      <w:autoSpaceDN w:val="0"/>
    </w:pPr>
    <w:rPr>
      <w:rFonts w:cs="Calibri"/>
      <w:lang w:val="en-US" w:eastAsia="en-US"/>
    </w:rPr>
    <w:tblPr>
      <w:tblCellMar>
        <w:top w:w="0" w:type="dxa"/>
        <w:left w:w="0" w:type="dxa"/>
        <w:bottom w:w="0" w:type="dxa"/>
        <w:right w:w="0" w:type="dxa"/>
      </w:tblCellMar>
    </w:tblPr>
  </w:style>
  <w:style w:type="paragraph" w:customStyle="1" w:styleId="TableParagraph">
    <w:name w:val="Table Paragraph"/>
    <w:basedOn w:val="Normal"/>
    <w:uiPriority w:val="99"/>
    <w:rsid w:val="00D96D92"/>
    <w:pPr>
      <w:widowControl w:val="0"/>
      <w:autoSpaceDE w:val="0"/>
      <w:autoSpaceDN w:val="0"/>
      <w:spacing w:after="0" w:line="240" w:lineRule="auto"/>
      <w:ind w:left="107"/>
      <w:jc w:val="center"/>
    </w:pPr>
    <w:rPr>
      <w:rFonts w:ascii="Times New Roman" w:hAnsi="Times New Roman" w:cs="Times New Roman"/>
      <w:lang w:val="uk-UA" w:eastAsia="uk-UA"/>
    </w:rPr>
  </w:style>
  <w:style w:type="character" w:customStyle="1" w:styleId="2">
    <w:name w:val="Основной текст (2)_"/>
    <w:basedOn w:val="DefaultParagraphFont"/>
    <w:link w:val="20"/>
    <w:uiPriority w:val="99"/>
    <w:locked/>
    <w:rsid w:val="0097668C"/>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97668C"/>
    <w:pPr>
      <w:widowControl w:val="0"/>
      <w:shd w:val="clear" w:color="auto" w:fill="FFFFFF"/>
      <w:spacing w:after="0" w:line="326" w:lineRule="exact"/>
      <w:ind w:hanging="360"/>
      <w:jc w:val="both"/>
    </w:pPr>
    <w:rPr>
      <w:rFonts w:ascii="Times New Roman" w:hAnsi="Times New Roman" w:cs="Times New Roman"/>
      <w:sz w:val="26"/>
      <w:szCs w:val="26"/>
      <w:lang w:eastAsia="en-US"/>
    </w:rPr>
  </w:style>
  <w:style w:type="character" w:customStyle="1" w:styleId="a">
    <w:name w:val="Подпись к таблице_"/>
    <w:basedOn w:val="DefaultParagraphFont"/>
    <w:link w:val="a0"/>
    <w:uiPriority w:val="99"/>
    <w:locked/>
    <w:rsid w:val="0097668C"/>
    <w:rPr>
      <w:rFonts w:ascii="Times New Roman" w:hAnsi="Times New Roman" w:cs="Times New Roman"/>
      <w:b/>
      <w:bCs/>
      <w:shd w:val="clear" w:color="auto" w:fill="FFFFFF"/>
    </w:rPr>
  </w:style>
  <w:style w:type="character" w:customStyle="1" w:styleId="210">
    <w:name w:val="Основной текст (2) + 10"/>
    <w:aliases w:val="5 pt"/>
    <w:basedOn w:val="2"/>
    <w:uiPriority w:val="99"/>
    <w:rsid w:val="0097668C"/>
    <w:rPr>
      <w:color w:val="000000"/>
      <w:spacing w:val="0"/>
      <w:w w:val="100"/>
      <w:position w:val="0"/>
      <w:sz w:val="21"/>
      <w:szCs w:val="21"/>
      <w:u w:val="none"/>
      <w:lang w:val="uk-UA" w:eastAsia="uk-UA"/>
    </w:rPr>
  </w:style>
  <w:style w:type="paragraph" w:customStyle="1" w:styleId="a0">
    <w:name w:val="Подпись к таблице"/>
    <w:basedOn w:val="Normal"/>
    <w:link w:val="a"/>
    <w:uiPriority w:val="99"/>
    <w:rsid w:val="0097668C"/>
    <w:pPr>
      <w:widowControl w:val="0"/>
      <w:shd w:val="clear" w:color="auto" w:fill="FFFFFF"/>
      <w:spacing w:after="0" w:line="240" w:lineRule="atLeast"/>
    </w:pPr>
    <w:rPr>
      <w:rFonts w:ascii="Times New Roman" w:hAnsi="Times New Roman" w:cs="Times New Roman"/>
      <w:b/>
      <w:bCs/>
      <w:lang w:eastAsia="en-US"/>
    </w:rPr>
  </w:style>
  <w:style w:type="character" w:customStyle="1" w:styleId="21">
    <w:name w:val="Подпись к таблице (2)_"/>
    <w:basedOn w:val="DefaultParagraphFont"/>
    <w:link w:val="22"/>
    <w:uiPriority w:val="99"/>
    <w:locked/>
    <w:rsid w:val="0097668C"/>
    <w:rPr>
      <w:rFonts w:ascii="Times New Roman" w:hAnsi="Times New Roman" w:cs="Times New Roman"/>
      <w:shd w:val="clear" w:color="auto" w:fill="FFFFFF"/>
    </w:rPr>
  </w:style>
  <w:style w:type="paragraph" w:customStyle="1" w:styleId="22">
    <w:name w:val="Подпись к таблице (2)"/>
    <w:basedOn w:val="Normal"/>
    <w:link w:val="21"/>
    <w:uiPriority w:val="99"/>
    <w:rsid w:val="0097668C"/>
    <w:pPr>
      <w:widowControl w:val="0"/>
      <w:shd w:val="clear" w:color="auto" w:fill="FFFFFF"/>
      <w:spacing w:after="0" w:line="240" w:lineRule="atLeast"/>
    </w:pPr>
    <w:rPr>
      <w:rFonts w:ascii="Times New Roman" w:hAnsi="Times New Roman" w:cs="Times New Roman"/>
      <w:lang w:eastAsia="en-US"/>
    </w:rPr>
  </w:style>
  <w:style w:type="table" w:styleId="TableGrid">
    <w:name w:val="Table Grid"/>
    <w:basedOn w:val="TableNormal"/>
    <w:uiPriority w:val="99"/>
    <w:rsid w:val="00A27F68"/>
    <w:rPr>
      <w:rFonts w:eastAsia="Times New Roman" w:cs="Calibri"/>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tu.kr.ua/doc/doc/The_provisions_of_company_profile.pdf" TargetMode="External"/><Relationship Id="rId13" Type="http://schemas.openxmlformats.org/officeDocument/2006/relationships/hyperlink" Target="http://history.org.ua/uk" TargetMode="External"/><Relationship Id="rId18" Type="http://schemas.openxmlformats.org/officeDocument/2006/relationships/hyperlink" Target="http://www.history.com.ua/" TargetMode="External"/><Relationship Id="rId3" Type="http://schemas.openxmlformats.org/officeDocument/2006/relationships/settings" Target="settings.xml"/><Relationship Id="rId21" Type="http://schemas.openxmlformats.org/officeDocument/2006/relationships/hyperlink" Target="http://history.vn.ua/book/" TargetMode="External"/><Relationship Id="rId7" Type="http://schemas.openxmlformats.org/officeDocument/2006/relationships/hyperlink" Target="http://moodle.kntu.kr.ua/" TargetMode="External"/><Relationship Id="rId12" Type="http://schemas.openxmlformats.org/officeDocument/2006/relationships/hyperlink" Target="http://studies.in.ua/histor_ukr/1124-tema-9-druga-svtova-vyna-ta-ukrayina-1939-1945-rr.html" TargetMode="External"/><Relationship Id="rId17" Type="http://schemas.openxmlformats.org/officeDocument/2006/relationships/hyperlink" Target="http://www.history.vn.ua/" TargetMode="External"/><Relationship Id="rId2" Type="http://schemas.openxmlformats.org/officeDocument/2006/relationships/styles" Target="styles.xml"/><Relationship Id="rId16" Type="http://schemas.openxmlformats.org/officeDocument/2006/relationships/hyperlink" Target="http://history.franko.lviv.ua/" TargetMode="External"/><Relationship Id="rId20" Type="http://schemas.openxmlformats.org/officeDocument/2006/relationships/hyperlink" Target="http://pidruchniki.ws/kulturologiya/" TargetMode="External"/><Relationship Id="rId1" Type="http://schemas.openxmlformats.org/officeDocument/2006/relationships/numbering" Target="numbering.xml"/><Relationship Id="rId6" Type="http://schemas.openxmlformats.org/officeDocument/2006/relationships/hyperlink" Target="mailto:o.v.bondarenko.un@gmail.com" TargetMode="External"/><Relationship Id="rId11" Type="http://schemas.openxmlformats.org/officeDocument/2006/relationships/hyperlink" Target="http://studies.in.ua/histor_ukr/1124-tema-9-druga-svtova-vyna-ta-ukrayina-1939-1945-rr.htm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nbuv.gov.ua/" TargetMode="External"/><Relationship Id="rId23" Type="http://schemas.openxmlformats.org/officeDocument/2006/relationships/fontTable" Target="fontTable.xml"/><Relationship Id="rId10" Type="http://schemas.openxmlformats.org/officeDocument/2006/relationships/hyperlink" Target="http://www.kntu.kr.ua/doc/doc/polozh_system_yakosti.pdf" TargetMode="External"/><Relationship Id="rId19" Type="http://schemas.openxmlformats.org/officeDocument/2006/relationships/hyperlink" Target="http://www.ualogos.kiev.ua/" TargetMode="External"/><Relationship Id="rId4" Type="http://schemas.openxmlformats.org/officeDocument/2006/relationships/webSettings" Target="webSettings.xml"/><Relationship Id="rId9" Type="http://schemas.openxmlformats.org/officeDocument/2006/relationships/hyperlink" Target="http://www.kntu.kr.ua/?view=univer&amp;id=50)" TargetMode="External"/><Relationship Id="rId14" Type="http://schemas.openxmlformats.org/officeDocument/2006/relationships/hyperlink" Target="http://izbornyk.org.ua/" TargetMode="External"/><Relationship Id="rId22" Type="http://schemas.openxmlformats.org/officeDocument/2006/relationships/hyperlink" Target="http://ukrzurna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3210</Words>
  <Characters>18298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БондаренкоГС</cp:lastModifiedBy>
  <cp:revision>4</cp:revision>
  <dcterms:created xsi:type="dcterms:W3CDTF">2021-11-20T08:18:00Z</dcterms:created>
  <dcterms:modified xsi:type="dcterms:W3CDTF">2021-11-22T12:06:00Z</dcterms:modified>
</cp:coreProperties>
</file>